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4FB0C" w14:textId="77777777" w:rsidR="00991BF9" w:rsidRDefault="00991BF9" w:rsidP="0062698C">
      <w:pPr>
        <w:autoSpaceDE w:val="0"/>
        <w:autoSpaceDN w:val="0"/>
        <w:adjustRightInd w:val="0"/>
        <w:spacing w:after="0" w:line="360" w:lineRule="auto"/>
        <w:rPr>
          <w:rFonts w:ascii="Times New Roman" w:hAnsi="Times New Roman" w:cs="Times New Roman"/>
          <w:b/>
          <w:sz w:val="24"/>
          <w:szCs w:val="24"/>
          <w:lang w:eastAsia="ru-RU"/>
        </w:rPr>
      </w:pPr>
    </w:p>
    <w:p w14:paraId="29F29E47"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5BAEC9DB"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5B82BC03"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417396AE"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0A687804"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64D0ED05"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3E21C22B"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3022ADEF" w14:textId="5291E743" w:rsidR="00374B68" w:rsidRPr="00374B68" w:rsidRDefault="00374B68" w:rsidP="00374B68">
      <w:pPr>
        <w:autoSpaceDE w:val="0"/>
        <w:autoSpaceDN w:val="0"/>
        <w:adjustRightInd w:val="0"/>
        <w:spacing w:after="0" w:line="360" w:lineRule="auto"/>
        <w:jc w:val="center"/>
        <w:rPr>
          <w:rFonts w:ascii="Times New Roman" w:hAnsi="Times New Roman" w:cs="Times New Roman"/>
          <w:b/>
          <w:sz w:val="32"/>
          <w:szCs w:val="32"/>
          <w:lang w:eastAsia="ru-RU"/>
        </w:rPr>
      </w:pPr>
      <w:r w:rsidRPr="00374B68">
        <w:rPr>
          <w:rFonts w:ascii="Times New Roman" w:hAnsi="Times New Roman" w:cs="Times New Roman"/>
          <w:b/>
          <w:bCs/>
          <w:iCs/>
          <w:sz w:val="32"/>
          <w:szCs w:val="32"/>
        </w:rPr>
        <w:t xml:space="preserve">ЛОГОПЕДИЧЕСКАЯ  РАБОТА В РАЗВИТИИ И ВОСПИТАНИИ ДЕТЕЙ  С НАРУШЕНИЕМ ЗРЕНИЯ НА ЭТАПЕ РЕАЛИЗАЦИИ ФГОС </w:t>
      </w:r>
      <w:proofErr w:type="gramStart"/>
      <w:r w:rsidRPr="00374B68">
        <w:rPr>
          <w:rFonts w:ascii="Times New Roman" w:hAnsi="Times New Roman" w:cs="Times New Roman"/>
          <w:b/>
          <w:bCs/>
          <w:iCs/>
          <w:sz w:val="32"/>
          <w:szCs w:val="32"/>
        </w:rPr>
        <w:t>ДО</w:t>
      </w:r>
      <w:proofErr w:type="gramEnd"/>
    </w:p>
    <w:p w14:paraId="3D777A26" w14:textId="367189C6" w:rsidR="00374B68" w:rsidRDefault="00374B68" w:rsidP="00374B68">
      <w:pPr>
        <w:autoSpaceDE w:val="0"/>
        <w:autoSpaceDN w:val="0"/>
        <w:adjustRightInd w:val="0"/>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Статья (опыт работы)</w:t>
      </w:r>
      <w:bookmarkStart w:id="0" w:name="_GoBack"/>
      <w:bookmarkEnd w:id="0"/>
    </w:p>
    <w:p w14:paraId="2B95D2DB"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2DC6E73D"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42A1D42B"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55555AA0"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46828045"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177FB03C"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1898A71F"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33500204"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1F6A1E4F"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451981C8"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7E94C1A0"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2BD50D83"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27743422"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3000B227"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25BF45AE"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35E0F0F0"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11880108"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299C3B37"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6998865E"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1B67B8BD"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7526F669" w14:textId="77777777" w:rsidR="00374B68"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p w14:paraId="72C80C7B" w14:textId="77777777" w:rsidR="00374B68" w:rsidRPr="0098481D" w:rsidRDefault="00374B68" w:rsidP="0062698C">
      <w:pPr>
        <w:autoSpaceDE w:val="0"/>
        <w:autoSpaceDN w:val="0"/>
        <w:adjustRightInd w:val="0"/>
        <w:spacing w:after="0" w:line="360" w:lineRule="auto"/>
        <w:rPr>
          <w:rFonts w:ascii="Times New Roman" w:hAnsi="Times New Roman" w:cs="Times New Roman"/>
          <w:b/>
          <w:sz w:val="24"/>
          <w:szCs w:val="24"/>
          <w:lang w:eastAsia="ru-RU"/>
        </w:rPr>
      </w:pPr>
    </w:p>
    <w:tbl>
      <w:tblPr>
        <w:tblW w:w="13925" w:type="dxa"/>
        <w:tblInd w:w="392" w:type="dxa"/>
        <w:tblLayout w:type="fixed"/>
        <w:tblLook w:val="0000" w:firstRow="0" w:lastRow="0" w:firstColumn="0" w:lastColumn="0" w:noHBand="0" w:noVBand="0"/>
      </w:tblPr>
      <w:tblGrid>
        <w:gridCol w:w="8647"/>
        <w:gridCol w:w="5278"/>
      </w:tblGrid>
      <w:tr w:rsidR="00991BF9" w:rsidRPr="0098481D" w14:paraId="0802D744" w14:textId="77777777" w:rsidTr="00D42075">
        <w:tc>
          <w:tcPr>
            <w:tcW w:w="8647" w:type="dxa"/>
          </w:tcPr>
          <w:p w14:paraId="79B03409" w14:textId="77777777" w:rsidR="00991BF9" w:rsidRPr="0098481D" w:rsidRDefault="00991BF9" w:rsidP="0098481D">
            <w:pPr>
              <w:keepNext/>
              <w:keepLines/>
              <w:spacing w:after="0" w:line="360" w:lineRule="auto"/>
              <w:jc w:val="center"/>
              <w:outlineLvl w:val="1"/>
              <w:rPr>
                <w:rFonts w:ascii="Times New Roman" w:hAnsi="Times New Roman" w:cs="Times New Roman"/>
                <w:bCs/>
                <w:i/>
                <w:iCs/>
                <w:sz w:val="24"/>
                <w:szCs w:val="24"/>
              </w:rPr>
            </w:pPr>
          </w:p>
          <w:p w14:paraId="77C941F7" w14:textId="56A28AB2" w:rsidR="00991BF9" w:rsidRPr="0098481D" w:rsidRDefault="0098481D" w:rsidP="0098481D">
            <w:pPr>
              <w:keepNext/>
              <w:keepLines/>
              <w:spacing w:after="0" w:line="360" w:lineRule="auto"/>
              <w:jc w:val="center"/>
              <w:outlineLvl w:val="1"/>
              <w:rPr>
                <w:rFonts w:ascii="Times New Roman" w:hAnsi="Times New Roman" w:cs="Times New Roman"/>
                <w:b/>
                <w:bCs/>
                <w:sz w:val="24"/>
                <w:szCs w:val="24"/>
              </w:rPr>
            </w:pPr>
            <w:r w:rsidRPr="0098481D">
              <w:rPr>
                <w:rFonts w:ascii="Times New Roman" w:hAnsi="Times New Roman" w:cs="Times New Roman"/>
                <w:b/>
                <w:bCs/>
                <w:iCs/>
                <w:sz w:val="24"/>
                <w:szCs w:val="24"/>
              </w:rPr>
              <w:t>ЛОГОПЕДИЧЕСКАЯ  РАБОТА В РАЗВИТИИ И ВОСПИТАНИИ ДЕТЕЙ  С НАРУШЕНИЕМ ЗРЕНИЯ НА ЭТАПЕ РЕАЛИЗАЦИИ ФГОС ДО</w:t>
            </w:r>
          </w:p>
        </w:tc>
        <w:tc>
          <w:tcPr>
            <w:tcW w:w="5278" w:type="dxa"/>
          </w:tcPr>
          <w:p w14:paraId="7EF494F1" w14:textId="77777777" w:rsidR="00991BF9" w:rsidRPr="0098481D" w:rsidRDefault="00991BF9" w:rsidP="0098481D">
            <w:pPr>
              <w:widowControl w:val="0"/>
              <w:tabs>
                <w:tab w:val="left" w:pos="7513"/>
              </w:tabs>
              <w:autoSpaceDE w:val="0"/>
              <w:autoSpaceDN w:val="0"/>
              <w:adjustRightInd w:val="0"/>
              <w:spacing w:after="0" w:line="360" w:lineRule="auto"/>
              <w:ind w:firstLine="3153"/>
              <w:rPr>
                <w:rFonts w:ascii="Times New Roman" w:hAnsi="Times New Roman" w:cs="Times New Roman"/>
                <w:b/>
                <w:sz w:val="24"/>
                <w:szCs w:val="24"/>
                <w:lang w:eastAsia="ru-RU"/>
              </w:rPr>
            </w:pPr>
          </w:p>
        </w:tc>
      </w:tr>
    </w:tbl>
    <w:p w14:paraId="15698839" w14:textId="77777777" w:rsidR="0098481D" w:rsidRDefault="0098481D" w:rsidP="0098481D">
      <w:pPr>
        <w:widowControl w:val="0"/>
        <w:tabs>
          <w:tab w:val="left" w:pos="7513"/>
        </w:tabs>
        <w:autoSpaceDE w:val="0"/>
        <w:autoSpaceDN w:val="0"/>
        <w:adjustRightInd w:val="0"/>
        <w:spacing w:after="0" w:line="360" w:lineRule="auto"/>
        <w:jc w:val="right"/>
        <w:rPr>
          <w:rFonts w:ascii="Times New Roman" w:hAnsi="Times New Roman" w:cs="Times New Roman"/>
          <w:i/>
          <w:sz w:val="24"/>
          <w:szCs w:val="24"/>
          <w:lang w:eastAsia="ru-RU"/>
        </w:rPr>
      </w:pPr>
    </w:p>
    <w:p w14:paraId="7D37FA05" w14:textId="2BB68DC5" w:rsidR="00991BF9" w:rsidRPr="0098481D" w:rsidRDefault="00991BF9" w:rsidP="0062698C">
      <w:pPr>
        <w:widowControl w:val="0"/>
        <w:tabs>
          <w:tab w:val="left" w:pos="7513"/>
        </w:tabs>
        <w:autoSpaceDE w:val="0"/>
        <w:autoSpaceDN w:val="0"/>
        <w:adjustRightInd w:val="0"/>
        <w:spacing w:after="0" w:line="240" w:lineRule="auto"/>
        <w:jc w:val="right"/>
        <w:rPr>
          <w:rFonts w:ascii="Times New Roman" w:hAnsi="Times New Roman" w:cs="Times New Roman"/>
          <w:i/>
          <w:sz w:val="24"/>
          <w:szCs w:val="24"/>
          <w:lang w:eastAsia="ru-RU"/>
        </w:rPr>
      </w:pPr>
      <w:r w:rsidRPr="0098481D">
        <w:rPr>
          <w:rFonts w:ascii="Times New Roman" w:hAnsi="Times New Roman" w:cs="Times New Roman"/>
          <w:i/>
          <w:sz w:val="24"/>
          <w:szCs w:val="24"/>
          <w:lang w:eastAsia="ru-RU"/>
        </w:rPr>
        <w:t>Ромашкова Надежда Владимировна</w:t>
      </w:r>
    </w:p>
    <w:p w14:paraId="677F8C8C" w14:textId="3C09BE4A" w:rsidR="00991BF9" w:rsidRPr="0098481D" w:rsidRDefault="0098481D" w:rsidP="0062698C">
      <w:pPr>
        <w:widowControl w:val="0"/>
        <w:tabs>
          <w:tab w:val="left" w:pos="7513"/>
        </w:tabs>
        <w:autoSpaceDE w:val="0"/>
        <w:autoSpaceDN w:val="0"/>
        <w:adjustRightInd w:val="0"/>
        <w:spacing w:after="0" w:line="240" w:lineRule="auto"/>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у</w:t>
      </w:r>
      <w:r w:rsidR="00991BF9" w:rsidRPr="0098481D">
        <w:rPr>
          <w:rFonts w:ascii="Times New Roman" w:hAnsi="Times New Roman" w:cs="Times New Roman"/>
          <w:i/>
          <w:sz w:val="24"/>
          <w:szCs w:val="24"/>
          <w:lang w:eastAsia="ru-RU"/>
        </w:rPr>
        <w:t xml:space="preserve">читель – логопед </w:t>
      </w:r>
    </w:p>
    <w:p w14:paraId="233FC515" w14:textId="77777777" w:rsidR="00991BF9" w:rsidRPr="0098481D" w:rsidRDefault="00991BF9" w:rsidP="0062698C">
      <w:pPr>
        <w:widowControl w:val="0"/>
        <w:tabs>
          <w:tab w:val="left" w:pos="7513"/>
        </w:tabs>
        <w:autoSpaceDE w:val="0"/>
        <w:autoSpaceDN w:val="0"/>
        <w:adjustRightInd w:val="0"/>
        <w:spacing w:after="0" w:line="240" w:lineRule="auto"/>
        <w:jc w:val="right"/>
        <w:rPr>
          <w:rFonts w:ascii="Times New Roman" w:hAnsi="Times New Roman" w:cs="Times New Roman"/>
          <w:i/>
          <w:sz w:val="24"/>
          <w:szCs w:val="24"/>
          <w:lang w:eastAsia="ru-RU"/>
        </w:rPr>
      </w:pPr>
      <w:r w:rsidRPr="0098481D">
        <w:rPr>
          <w:rFonts w:ascii="Times New Roman" w:hAnsi="Times New Roman" w:cs="Times New Roman"/>
          <w:i/>
          <w:sz w:val="24"/>
          <w:szCs w:val="24"/>
          <w:lang w:eastAsia="ru-RU"/>
        </w:rPr>
        <w:t xml:space="preserve"> МБДОУ Детский сад компенсирующего вида № 45</w:t>
      </w:r>
    </w:p>
    <w:p w14:paraId="60787185" w14:textId="0AE16A1F" w:rsidR="00991BF9" w:rsidRPr="0098481D" w:rsidRDefault="0098481D" w:rsidP="0062698C">
      <w:pPr>
        <w:widowControl w:val="0"/>
        <w:tabs>
          <w:tab w:val="left" w:pos="7513"/>
        </w:tabs>
        <w:autoSpaceDE w:val="0"/>
        <w:autoSpaceDN w:val="0"/>
        <w:adjustRightInd w:val="0"/>
        <w:spacing w:after="0" w:line="240" w:lineRule="auto"/>
        <w:jc w:val="right"/>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Россия, </w:t>
      </w:r>
      <w:proofErr w:type="spellStart"/>
      <w:r w:rsidRPr="0098481D">
        <w:rPr>
          <w:rFonts w:ascii="Times New Roman" w:hAnsi="Times New Roman" w:cs="Times New Roman"/>
          <w:i/>
          <w:sz w:val="24"/>
          <w:szCs w:val="24"/>
          <w:lang w:eastAsia="ru-RU"/>
        </w:rPr>
        <w:t>г.о</w:t>
      </w:r>
      <w:proofErr w:type="spellEnd"/>
      <w:r w:rsidRPr="0098481D">
        <w:rPr>
          <w:rFonts w:ascii="Times New Roman" w:hAnsi="Times New Roman" w:cs="Times New Roman"/>
          <w:i/>
          <w:sz w:val="24"/>
          <w:szCs w:val="24"/>
          <w:lang w:eastAsia="ru-RU"/>
        </w:rPr>
        <w:t xml:space="preserve">. </w:t>
      </w:r>
      <w:r w:rsidR="00991BF9" w:rsidRPr="0098481D">
        <w:rPr>
          <w:rFonts w:ascii="Times New Roman" w:hAnsi="Times New Roman" w:cs="Times New Roman"/>
          <w:i/>
          <w:sz w:val="24"/>
          <w:szCs w:val="24"/>
          <w:lang w:eastAsia="ru-RU"/>
        </w:rPr>
        <w:t>Химки</w:t>
      </w:r>
      <w:r w:rsidRPr="0098481D">
        <w:rPr>
          <w:rFonts w:ascii="Times New Roman" w:hAnsi="Times New Roman" w:cs="Times New Roman"/>
          <w:i/>
          <w:sz w:val="24"/>
          <w:szCs w:val="24"/>
          <w:lang w:eastAsia="ru-RU"/>
        </w:rPr>
        <w:t xml:space="preserve"> Московской области</w:t>
      </w:r>
    </w:p>
    <w:p w14:paraId="565FF65E" w14:textId="4739BA1F" w:rsidR="0098481D" w:rsidRPr="00E9252E" w:rsidRDefault="0098481D" w:rsidP="0062698C">
      <w:pPr>
        <w:spacing w:after="0" w:line="240" w:lineRule="auto"/>
        <w:jc w:val="right"/>
        <w:rPr>
          <w:i/>
        </w:rPr>
      </w:pPr>
      <w:r w:rsidRPr="00E9252E">
        <w:rPr>
          <w:i/>
        </w:rPr>
        <w:t>Е-</w:t>
      </w:r>
      <w:r w:rsidRPr="00E9252E">
        <w:rPr>
          <w:i/>
          <w:lang w:val="en-US"/>
        </w:rPr>
        <w:t>mail</w:t>
      </w:r>
      <w:r w:rsidRPr="00E9252E">
        <w:rPr>
          <w:i/>
        </w:rPr>
        <w:t>:</w:t>
      </w:r>
      <w:r w:rsidRPr="00E9252E">
        <w:rPr>
          <w:i/>
          <w:lang w:val="en-US"/>
        </w:rPr>
        <w:t> </w:t>
      </w:r>
      <w:r w:rsidR="00BC4EE3">
        <w:rPr>
          <w:rFonts w:ascii="Open Sans" w:hAnsi="Open Sans" w:cs="Open Sans"/>
          <w:color w:val="025191"/>
          <w:shd w:val="clear" w:color="auto" w:fill="FFFFFF"/>
        </w:rPr>
        <w:t>romashkova75@mail.ru</w:t>
      </w:r>
    </w:p>
    <w:p w14:paraId="53CC1394" w14:textId="77777777" w:rsidR="00374B68" w:rsidRDefault="0098481D" w:rsidP="00374B68">
      <w:pPr>
        <w:pStyle w:val="a3"/>
        <w:shd w:val="clear" w:color="auto" w:fill="FFFFFF"/>
        <w:spacing w:before="0" w:beforeAutospacing="0" w:after="0" w:afterAutospacing="0"/>
        <w:ind w:firstLine="448"/>
        <w:jc w:val="both"/>
        <w:rPr>
          <w:bCs/>
        </w:rPr>
      </w:pPr>
      <w:r w:rsidRPr="0067449F">
        <w:rPr>
          <w:rFonts w:eastAsia="Calibri"/>
        </w:rPr>
        <w:t>Аннотация. В</w:t>
      </w:r>
      <w:r w:rsidR="00707727" w:rsidRPr="0067449F">
        <w:rPr>
          <w:rFonts w:eastAsia="Calibri"/>
        </w:rPr>
        <w:t xml:space="preserve"> данной статье представлен опыт</w:t>
      </w:r>
      <w:r w:rsidR="00707727" w:rsidRPr="0067449F">
        <w:rPr>
          <w:color w:val="000000"/>
        </w:rPr>
        <w:t xml:space="preserve"> логопедической работы в дошкольной образовательной организации для детей с нарушениями зрения. К концу дошкольного периода у детей необходимо сформировать в структуре психологической готовности речевую готовность к обучению в школе. Нарушения звукопроизношения и недостаточное развитие других компонентов речи, значительно распространенные среди шестилетних детей, нередко являются причиной затруднений в школьном обучении, особенно в овладении грамотой. С этой целью разрабатываются основные направления </w:t>
      </w:r>
      <w:r w:rsidR="00707727" w:rsidRPr="0067449F">
        <w:rPr>
          <w:bCs/>
          <w:iCs/>
        </w:rPr>
        <w:t xml:space="preserve">логопедической  работы в развитии и воспитании детей  с нарушением зрения на этапе реализации ФГО </w:t>
      </w:r>
      <w:proofErr w:type="gramStart"/>
      <w:r w:rsidR="00707727" w:rsidRPr="0067449F">
        <w:rPr>
          <w:bCs/>
          <w:iCs/>
        </w:rPr>
        <w:t>ДО</w:t>
      </w:r>
      <w:proofErr w:type="gramEnd"/>
      <w:r w:rsidR="00707727" w:rsidRPr="0067449F">
        <w:rPr>
          <w:bCs/>
          <w:iCs/>
        </w:rPr>
        <w:t xml:space="preserve">. </w:t>
      </w:r>
      <w:r w:rsidRPr="0067449F">
        <w:t xml:space="preserve">Раскрывается роль игровых упражнений и игр как дидактической единицы </w:t>
      </w:r>
      <w:r w:rsidR="0067449F" w:rsidRPr="0067449F">
        <w:rPr>
          <w:bCs/>
        </w:rPr>
        <w:t>по формированию фонематического восприятия.</w:t>
      </w:r>
    </w:p>
    <w:p w14:paraId="45CFBE26" w14:textId="5717F7AC" w:rsidR="0098481D" w:rsidRPr="00374B68" w:rsidRDefault="0098481D" w:rsidP="00374B68">
      <w:pPr>
        <w:pStyle w:val="a3"/>
        <w:shd w:val="clear" w:color="auto" w:fill="FFFFFF"/>
        <w:spacing w:before="0" w:beforeAutospacing="0" w:after="0" w:afterAutospacing="0"/>
        <w:ind w:firstLine="448"/>
        <w:jc w:val="both"/>
        <w:rPr>
          <w:shd w:val="clear" w:color="auto" w:fill="FFFFFF"/>
        </w:rPr>
      </w:pPr>
      <w:r w:rsidRPr="00E9252E">
        <w:rPr>
          <w:rFonts w:eastAsia="Calibri"/>
        </w:rPr>
        <w:t>Ключевые</w:t>
      </w:r>
      <w:r w:rsidRPr="0067449F">
        <w:rPr>
          <w:rFonts w:eastAsia="Calibri"/>
        </w:rPr>
        <w:t xml:space="preserve"> </w:t>
      </w:r>
      <w:r w:rsidRPr="00E9252E">
        <w:rPr>
          <w:rFonts w:eastAsia="Calibri"/>
        </w:rPr>
        <w:t>слова</w:t>
      </w:r>
      <w:r w:rsidRPr="0067449F">
        <w:rPr>
          <w:rFonts w:eastAsia="Calibri"/>
        </w:rPr>
        <w:t>:</w:t>
      </w:r>
      <w:r w:rsidRPr="0067449F">
        <w:t xml:space="preserve"> </w:t>
      </w:r>
      <w:r w:rsidRPr="00E9252E">
        <w:t>нарушение</w:t>
      </w:r>
      <w:r w:rsidRPr="0067449F">
        <w:t xml:space="preserve"> </w:t>
      </w:r>
      <w:r w:rsidRPr="00E9252E">
        <w:t>зрения</w:t>
      </w:r>
      <w:r w:rsidRPr="0067449F">
        <w:t xml:space="preserve">, </w:t>
      </w:r>
      <w:r w:rsidRPr="00E9252E">
        <w:t>нарушение</w:t>
      </w:r>
      <w:r w:rsidRPr="0067449F">
        <w:t xml:space="preserve"> </w:t>
      </w:r>
      <w:r w:rsidRPr="00E9252E">
        <w:t>речи</w:t>
      </w:r>
      <w:r w:rsidRPr="0067449F">
        <w:t xml:space="preserve">, </w:t>
      </w:r>
      <w:r w:rsidR="00E65012">
        <w:rPr>
          <w:color w:val="000000"/>
        </w:rPr>
        <w:t>фонематическое восприятие, дифференциация звуков.</w:t>
      </w:r>
    </w:p>
    <w:p w14:paraId="4C95ACAA" w14:textId="70544347" w:rsidR="00991BF9" w:rsidRPr="0098481D" w:rsidRDefault="00991BF9" w:rsidP="00374B68">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98481D">
        <w:rPr>
          <w:rFonts w:ascii="Times New Roman" w:eastAsia="Times New Roman" w:hAnsi="Times New Roman" w:cs="Times New Roman"/>
          <w:color w:val="000000"/>
          <w:sz w:val="24"/>
          <w:szCs w:val="24"/>
          <w:lang w:eastAsia="ru-RU"/>
        </w:rPr>
        <w:t>В условиях современной модернизации системы образования,  в процессе внедрения ФГОС в ДО  наиболее актуальными становятся вопросы логопедической работы с детьми с ОВЗ.</w:t>
      </w:r>
      <w:proofErr w:type="gramEnd"/>
      <w:r w:rsidR="00BC4EE3">
        <w:rPr>
          <w:rFonts w:ascii="Times New Roman" w:eastAsia="Times New Roman" w:hAnsi="Times New Roman" w:cs="Times New Roman"/>
          <w:color w:val="000000"/>
          <w:sz w:val="24"/>
          <w:szCs w:val="24"/>
          <w:lang w:eastAsia="ru-RU"/>
        </w:rPr>
        <w:t xml:space="preserve"> </w:t>
      </w:r>
      <w:r w:rsidRPr="0098481D">
        <w:rPr>
          <w:rFonts w:ascii="Times New Roman" w:eastAsia="Times New Roman" w:hAnsi="Times New Roman" w:cs="Times New Roman"/>
          <w:sz w:val="24"/>
          <w:szCs w:val="24"/>
          <w:lang w:eastAsia="ru-RU"/>
        </w:rPr>
        <w:t xml:space="preserve">Учитывая, что ДО является первой ступенью в системе образования РФ, нельзя недооценивать дошкольное детство в процессе становления ребенка в дальнейшем как личность. </w:t>
      </w:r>
      <w:r w:rsidRPr="0098481D">
        <w:rPr>
          <w:rFonts w:ascii="Times New Roman" w:hAnsi="Times New Roman" w:cs="Times New Roman"/>
          <w:color w:val="333333"/>
          <w:sz w:val="24"/>
          <w:szCs w:val="24"/>
          <w:shd w:val="clear" w:color="auto" w:fill="FFFFFF"/>
        </w:rPr>
        <w:t>Антуан де Сент-Экзюпери говорил: «Все мы родом из детства»</w:t>
      </w:r>
      <w:r w:rsidR="00BC4EE3">
        <w:rPr>
          <w:rFonts w:ascii="Times New Roman" w:hAnsi="Times New Roman" w:cs="Times New Roman"/>
          <w:color w:val="333333"/>
          <w:sz w:val="24"/>
          <w:szCs w:val="24"/>
          <w:shd w:val="clear" w:color="auto" w:fill="FFFFFF"/>
        </w:rPr>
        <w:t>,</w:t>
      </w:r>
      <w:r w:rsidRPr="0098481D">
        <w:rPr>
          <w:rFonts w:ascii="Times New Roman" w:hAnsi="Times New Roman" w:cs="Times New Roman"/>
          <w:color w:val="333333"/>
          <w:sz w:val="24"/>
          <w:szCs w:val="24"/>
          <w:shd w:val="clear" w:color="auto" w:fill="FFFFFF"/>
        </w:rPr>
        <w:t xml:space="preserve"> и</w:t>
      </w:r>
      <w:r w:rsidR="00BC4EE3">
        <w:rPr>
          <w:rFonts w:ascii="Times New Roman" w:hAnsi="Times New Roman" w:cs="Times New Roman"/>
          <w:color w:val="333333"/>
          <w:sz w:val="24"/>
          <w:szCs w:val="24"/>
          <w:shd w:val="clear" w:color="auto" w:fill="FFFFFF"/>
        </w:rPr>
        <w:t>,</w:t>
      </w:r>
      <w:r w:rsidRPr="0098481D">
        <w:rPr>
          <w:rFonts w:ascii="Times New Roman" w:hAnsi="Times New Roman" w:cs="Times New Roman"/>
          <w:color w:val="333333"/>
          <w:sz w:val="24"/>
          <w:szCs w:val="24"/>
          <w:shd w:val="clear" w:color="auto" w:fill="FFFFFF"/>
        </w:rPr>
        <w:t xml:space="preserve"> зачастую</w:t>
      </w:r>
      <w:r w:rsidR="00BC4EE3">
        <w:rPr>
          <w:rFonts w:ascii="Times New Roman" w:hAnsi="Times New Roman" w:cs="Times New Roman"/>
          <w:color w:val="333333"/>
          <w:sz w:val="24"/>
          <w:szCs w:val="24"/>
          <w:shd w:val="clear" w:color="auto" w:fill="FFFFFF"/>
        </w:rPr>
        <w:t>, не у</w:t>
      </w:r>
      <w:r w:rsidRPr="0098481D">
        <w:rPr>
          <w:rFonts w:ascii="Times New Roman" w:hAnsi="Times New Roman" w:cs="Times New Roman"/>
          <w:color w:val="333333"/>
          <w:sz w:val="24"/>
          <w:szCs w:val="24"/>
          <w:shd w:val="clear" w:color="auto" w:fill="FFFFFF"/>
        </w:rPr>
        <w:t xml:space="preserve">странённые нарушения речи в дошкольный период, влекут за собой гораздо более серьезные проблемы в дальнейшем.  </w:t>
      </w:r>
    </w:p>
    <w:p w14:paraId="250DC123" w14:textId="77777777"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Одной из распространённых причин неуспеваемости учащихся начальных классов школы являются нарушения устной и письменной речи, которые затрудняют овладение правильным чтением и грамотным письмом.</w:t>
      </w:r>
    </w:p>
    <w:p w14:paraId="5D01AC1A" w14:textId="77777777" w:rsidR="00991BF9" w:rsidRPr="0098481D" w:rsidRDefault="00991BF9" w:rsidP="00374B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На данном этапе развития логопедии как науки отмечаются значительные продвижения в работе с детьми со сложной структурой дефекта. Изучение речевых дефектов при олигофрении, у детей с нарушением зрения, слуха, опорно-двигательного аппарата ставит нас перед необходимостью тесного взаимодействия с клинической медициной, детской невропатологией и психиатрией. В логопедическую практику внедряются современные нейрофизиологические и нейропсихологические методы исследования.</w:t>
      </w:r>
    </w:p>
    <w:p w14:paraId="24345A75" w14:textId="77777777" w:rsidR="00991BF9" w:rsidRPr="0098481D" w:rsidRDefault="00991BF9" w:rsidP="00374B6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Заметный прогресс наблюдается в развитии логопедии раннего возраста:</w:t>
      </w:r>
    </w:p>
    <w:p w14:paraId="077EFB65" w14:textId="77777777" w:rsidR="00991BF9" w:rsidRPr="0098481D" w:rsidRDefault="00991BF9" w:rsidP="00374B68">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Изучение особенностей доречевого развития детей с органическим поражением ЦНС;</w:t>
      </w:r>
    </w:p>
    <w:p w14:paraId="2D7F10B5" w14:textId="77777777" w:rsidR="00991BF9" w:rsidRPr="0098481D" w:rsidRDefault="00991BF9" w:rsidP="00374B68">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Формируются критерии ранней диагностики и прогноза речевых нарушений;</w:t>
      </w:r>
    </w:p>
    <w:p w14:paraId="7EB0C060" w14:textId="77777777" w:rsidR="00991BF9" w:rsidRPr="0098481D" w:rsidRDefault="00991BF9" w:rsidP="00374B68">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Проводится работа по разработке и внедрению  приемов и методов превентивной (предупреждающей) логопедии.</w:t>
      </w:r>
    </w:p>
    <w:p w14:paraId="1FC04280" w14:textId="7D8EDE5B" w:rsidR="00991BF9" w:rsidRPr="0098481D" w:rsidRDefault="00991BF9" w:rsidP="00374B68">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Эффективность устранения речевых нарушений определяется во многом вовремя оказанной логопедической помощью, педагогической квалификацией учителя – логопеда и  возможностями самого ребенка.</w:t>
      </w:r>
      <w:r w:rsidR="00761684">
        <w:rPr>
          <w:rFonts w:ascii="Times New Roman" w:eastAsia="Times New Roman" w:hAnsi="Times New Roman" w:cs="Times New Roman"/>
          <w:color w:val="000000"/>
          <w:sz w:val="24"/>
          <w:szCs w:val="24"/>
          <w:lang w:eastAsia="ru-RU"/>
        </w:rPr>
        <w:t xml:space="preserve"> </w:t>
      </w:r>
      <w:r w:rsidRPr="0098481D">
        <w:rPr>
          <w:rFonts w:ascii="Times New Roman" w:eastAsia="Times New Roman" w:hAnsi="Times New Roman" w:cs="Times New Roman"/>
          <w:color w:val="000000"/>
          <w:sz w:val="24"/>
          <w:szCs w:val="24"/>
          <w:lang w:eastAsia="ru-RU"/>
        </w:rPr>
        <w:t xml:space="preserve">Изучение логопедии является важным </w:t>
      </w:r>
      <w:r w:rsidR="00BC4EE3">
        <w:rPr>
          <w:rFonts w:ascii="Times New Roman" w:eastAsia="Times New Roman" w:hAnsi="Times New Roman" w:cs="Times New Roman"/>
          <w:color w:val="000000"/>
          <w:sz w:val="24"/>
          <w:szCs w:val="24"/>
          <w:lang w:eastAsia="ru-RU"/>
        </w:rPr>
        <w:t xml:space="preserve">аспектом для </w:t>
      </w:r>
      <w:r w:rsidR="00BC4EE3">
        <w:rPr>
          <w:rFonts w:ascii="Times New Roman" w:eastAsia="Times New Roman" w:hAnsi="Times New Roman" w:cs="Times New Roman"/>
          <w:color w:val="000000"/>
          <w:sz w:val="24"/>
          <w:szCs w:val="24"/>
          <w:lang w:eastAsia="ru-RU"/>
        </w:rPr>
        <w:lastRenderedPageBreak/>
        <w:t>всех работников дошкольных образовательных  организаций</w:t>
      </w:r>
      <w:r w:rsidRPr="0098481D">
        <w:rPr>
          <w:rFonts w:ascii="Times New Roman" w:eastAsia="Times New Roman" w:hAnsi="Times New Roman" w:cs="Times New Roman"/>
          <w:color w:val="000000"/>
          <w:sz w:val="24"/>
          <w:szCs w:val="24"/>
          <w:lang w:eastAsia="ru-RU"/>
        </w:rPr>
        <w:t xml:space="preserve">. Большинство речевых нарушений проявляется в дошкольном возрасте, так как этот возраст является </w:t>
      </w:r>
      <w:proofErr w:type="spellStart"/>
      <w:r w:rsidRPr="0098481D">
        <w:rPr>
          <w:rFonts w:ascii="Times New Roman" w:eastAsia="Times New Roman" w:hAnsi="Times New Roman" w:cs="Times New Roman"/>
          <w:color w:val="000000"/>
          <w:sz w:val="24"/>
          <w:szCs w:val="24"/>
          <w:lang w:eastAsia="ru-RU"/>
        </w:rPr>
        <w:t>сензитивным</w:t>
      </w:r>
      <w:proofErr w:type="spellEnd"/>
      <w:r w:rsidRPr="0098481D">
        <w:rPr>
          <w:rFonts w:ascii="Times New Roman" w:eastAsia="Times New Roman" w:hAnsi="Times New Roman" w:cs="Times New Roman"/>
          <w:color w:val="000000"/>
          <w:sz w:val="24"/>
          <w:szCs w:val="24"/>
          <w:lang w:eastAsia="ru-RU"/>
        </w:rPr>
        <w:t xml:space="preserve"> периодом развития речи. Своевременное выявление речевых нарушений способствует более быстрому их устранению, предупреждает отрицательное влияние речевых расстройств на формирование личности и на все психические познавательные процессы.</w:t>
      </w:r>
    </w:p>
    <w:p w14:paraId="528C616F" w14:textId="01074C06" w:rsidR="00991BF9" w:rsidRPr="0098481D" w:rsidRDefault="00991BF9" w:rsidP="00374B68">
      <w:pPr>
        <w:spacing w:after="0" w:line="240" w:lineRule="auto"/>
        <w:jc w:val="both"/>
        <w:rPr>
          <w:rFonts w:ascii="Times New Roman" w:hAnsi="Times New Roman" w:cs="Times New Roman"/>
          <w:sz w:val="24"/>
          <w:szCs w:val="24"/>
          <w:lang w:eastAsia="ru-RU"/>
        </w:rPr>
      </w:pPr>
      <w:r w:rsidRPr="0098481D">
        <w:rPr>
          <w:rFonts w:ascii="Times New Roman" w:hAnsi="Times New Roman" w:cs="Times New Roman"/>
          <w:sz w:val="24"/>
          <w:szCs w:val="24"/>
          <w:shd w:val="clear" w:color="auto" w:fill="FFFFFF" w:themeFill="background1"/>
          <w:lang w:eastAsia="ru-RU"/>
        </w:rPr>
        <w:t xml:space="preserve">Опираясь на свой </w:t>
      </w:r>
      <w:r w:rsidR="0067449F">
        <w:rPr>
          <w:rFonts w:ascii="Times New Roman" w:hAnsi="Times New Roman" w:cs="Times New Roman"/>
          <w:sz w:val="24"/>
          <w:szCs w:val="24"/>
          <w:shd w:val="clear" w:color="auto" w:fill="FFFFFF" w:themeFill="background1"/>
          <w:lang w:eastAsia="ru-RU"/>
        </w:rPr>
        <w:t>опыт работы с детьми с нарушения</w:t>
      </w:r>
      <w:r w:rsidRPr="0098481D">
        <w:rPr>
          <w:rFonts w:ascii="Times New Roman" w:hAnsi="Times New Roman" w:cs="Times New Roman"/>
          <w:sz w:val="24"/>
          <w:szCs w:val="24"/>
          <w:shd w:val="clear" w:color="auto" w:fill="FFFFFF" w:themeFill="background1"/>
          <w:lang w:eastAsia="ru-RU"/>
        </w:rPr>
        <w:t>м</w:t>
      </w:r>
      <w:r w:rsidR="0067449F">
        <w:rPr>
          <w:rFonts w:ascii="Times New Roman" w:hAnsi="Times New Roman" w:cs="Times New Roman"/>
          <w:sz w:val="24"/>
          <w:szCs w:val="24"/>
          <w:shd w:val="clear" w:color="auto" w:fill="FFFFFF" w:themeFill="background1"/>
          <w:lang w:eastAsia="ru-RU"/>
        </w:rPr>
        <w:t>и</w:t>
      </w:r>
      <w:r w:rsidRPr="0098481D">
        <w:rPr>
          <w:rFonts w:ascii="Times New Roman" w:hAnsi="Times New Roman" w:cs="Times New Roman"/>
          <w:sz w:val="24"/>
          <w:szCs w:val="24"/>
          <w:shd w:val="clear" w:color="auto" w:fill="FFFFFF" w:themeFill="background1"/>
          <w:lang w:eastAsia="ru-RU"/>
        </w:rPr>
        <w:t xml:space="preserve">  зрения</w:t>
      </w:r>
      <w:r w:rsidR="0067449F">
        <w:rPr>
          <w:rFonts w:ascii="Times New Roman" w:hAnsi="Times New Roman" w:cs="Times New Roman"/>
          <w:sz w:val="24"/>
          <w:szCs w:val="24"/>
          <w:shd w:val="clear" w:color="auto" w:fill="FFFFFF" w:themeFill="background1"/>
          <w:lang w:eastAsia="ru-RU"/>
        </w:rPr>
        <w:t>,</w:t>
      </w:r>
      <w:r w:rsidRPr="0098481D">
        <w:rPr>
          <w:rFonts w:ascii="Times New Roman" w:hAnsi="Times New Roman" w:cs="Times New Roman"/>
          <w:sz w:val="24"/>
          <w:szCs w:val="24"/>
          <w:shd w:val="clear" w:color="auto" w:fill="FFFFFF" w:themeFill="background1"/>
          <w:lang w:eastAsia="ru-RU"/>
        </w:rPr>
        <w:t xml:space="preserve"> можно сделать вывод, что практически 80% дошкольников с проблемами зрения,  имеют отклонения в речевом развитии. Коррекционная работа с такими детьми </w:t>
      </w:r>
      <w:r w:rsidRPr="0098481D">
        <w:rPr>
          <w:rFonts w:ascii="Times New Roman" w:hAnsi="Times New Roman" w:cs="Times New Roman"/>
          <w:sz w:val="24"/>
          <w:szCs w:val="24"/>
          <w:lang w:eastAsia="ru-RU"/>
        </w:rPr>
        <w:t>должна осуществляться с помощью всех специалистов</w:t>
      </w:r>
      <w:r w:rsidR="0067449F">
        <w:rPr>
          <w:rFonts w:ascii="Times New Roman" w:hAnsi="Times New Roman" w:cs="Times New Roman"/>
          <w:sz w:val="24"/>
          <w:szCs w:val="24"/>
          <w:lang w:eastAsia="ru-RU"/>
        </w:rPr>
        <w:t>,</w:t>
      </w:r>
      <w:r w:rsidRPr="0098481D">
        <w:rPr>
          <w:rFonts w:ascii="Times New Roman" w:hAnsi="Times New Roman" w:cs="Times New Roman"/>
          <w:sz w:val="24"/>
          <w:szCs w:val="24"/>
          <w:lang w:eastAsia="ru-RU"/>
        </w:rPr>
        <w:t xml:space="preserve"> раб</w:t>
      </w:r>
      <w:r w:rsidR="0067449F">
        <w:rPr>
          <w:rFonts w:ascii="Times New Roman" w:hAnsi="Times New Roman" w:cs="Times New Roman"/>
          <w:sz w:val="24"/>
          <w:szCs w:val="24"/>
          <w:lang w:eastAsia="ru-RU"/>
        </w:rPr>
        <w:t>отающих в дошкольных образовательных организациях</w:t>
      </w:r>
      <w:r w:rsidRPr="0098481D">
        <w:rPr>
          <w:rFonts w:ascii="Times New Roman" w:hAnsi="Times New Roman" w:cs="Times New Roman"/>
          <w:sz w:val="24"/>
          <w:szCs w:val="24"/>
          <w:lang w:eastAsia="ru-RU"/>
        </w:rPr>
        <w:t xml:space="preserve"> компенсирующей направленности: учитель – логопед, учитель – дефектолог (тифлопедагог), инструктор по физической культуре, педагог – психолог, музыкальный руководитель, а также воспитатель. </w:t>
      </w:r>
      <w:r w:rsidRPr="0098481D">
        <w:rPr>
          <w:rFonts w:ascii="Times New Roman" w:eastAsia="Times New Roman" w:hAnsi="Times New Roman" w:cs="Times New Roman"/>
          <w:sz w:val="24"/>
          <w:szCs w:val="24"/>
          <w:lang w:eastAsia="ru-RU"/>
        </w:rPr>
        <w:t xml:space="preserve">Поскольку 90% информации ребёнок получает через зрительный анализатор, то при нарушении зрения у детей происходит ослабление функции зрительного восприятия. Это влечет за собой задержку в формировании обобщенных образов окружающей действительности, отмечаются затруднения в формировании  </w:t>
      </w:r>
      <w:proofErr w:type="spellStart"/>
      <w:r w:rsidRPr="0098481D">
        <w:rPr>
          <w:rFonts w:ascii="Times New Roman" w:eastAsia="Times New Roman" w:hAnsi="Times New Roman" w:cs="Times New Roman"/>
          <w:sz w:val="24"/>
          <w:szCs w:val="24"/>
          <w:lang w:eastAsia="ru-RU"/>
        </w:rPr>
        <w:t>причинно</w:t>
      </w:r>
      <w:proofErr w:type="spellEnd"/>
      <w:r w:rsidRPr="0098481D">
        <w:rPr>
          <w:rFonts w:ascii="Times New Roman" w:eastAsia="Times New Roman" w:hAnsi="Times New Roman" w:cs="Times New Roman"/>
          <w:sz w:val="24"/>
          <w:szCs w:val="24"/>
          <w:lang w:eastAsia="ru-RU"/>
        </w:rPr>
        <w:t xml:space="preserve"> – следственных связей, что способствует в отставании развития словаря, возникают трудности в грамматическом оформлении речи.</w:t>
      </w:r>
      <w:r w:rsidRPr="0098481D">
        <w:rPr>
          <w:rFonts w:ascii="Times New Roman" w:eastAsia="Times New Roman" w:hAnsi="Times New Roman" w:cs="Times New Roman"/>
          <w:sz w:val="24"/>
          <w:szCs w:val="24"/>
          <w:lang w:eastAsia="ru-RU"/>
        </w:rPr>
        <w:br/>
      </w:r>
      <w:r w:rsidR="00761684">
        <w:rPr>
          <w:rFonts w:ascii="Times New Roman" w:hAnsi="Times New Roman" w:cs="Times New Roman"/>
          <w:sz w:val="24"/>
          <w:szCs w:val="24"/>
          <w:lang w:eastAsia="ru-RU"/>
        </w:rPr>
        <w:t xml:space="preserve">      </w:t>
      </w:r>
      <w:r w:rsidRPr="0098481D">
        <w:rPr>
          <w:rFonts w:ascii="Times New Roman" w:hAnsi="Times New Roman" w:cs="Times New Roman"/>
          <w:sz w:val="24"/>
          <w:szCs w:val="24"/>
          <w:lang w:eastAsia="ru-RU"/>
        </w:rPr>
        <w:t xml:space="preserve"> По определению Розы Евгеньевны Левиной, собственно речевые нарушения не являются единственным ядром аномалии. Это объясняется тем, что формирование речи таких детей протекает в более сложных условиях, чем у ребенка с сохранным зрением. У детей с нарушениями зрения чаще встречаются комплексные отклонения от нормы, нарушения пространственной координации, плохо развитая мелкая моторика, проблемы в познавательной сфере. </w:t>
      </w:r>
    </w:p>
    <w:p w14:paraId="2884CC3E" w14:textId="77777777" w:rsidR="00991BF9" w:rsidRPr="0098481D" w:rsidRDefault="00991BF9" w:rsidP="00374B68">
      <w:pPr>
        <w:spacing w:after="0" w:line="240" w:lineRule="auto"/>
        <w:ind w:firstLine="360"/>
        <w:jc w:val="both"/>
        <w:rPr>
          <w:rFonts w:ascii="Times New Roman" w:hAnsi="Times New Roman" w:cs="Times New Roman"/>
          <w:sz w:val="24"/>
          <w:szCs w:val="24"/>
          <w:lang w:eastAsia="ru-RU"/>
        </w:rPr>
      </w:pPr>
      <w:r w:rsidRPr="0098481D">
        <w:rPr>
          <w:rFonts w:ascii="Times New Roman" w:hAnsi="Times New Roman" w:cs="Times New Roman"/>
          <w:sz w:val="24"/>
          <w:szCs w:val="24"/>
          <w:lang w:eastAsia="ru-RU"/>
        </w:rPr>
        <w:t xml:space="preserve">По степени выраженности речевого дефекта можно выделить несколько </w:t>
      </w:r>
      <w:r w:rsidRPr="0098481D">
        <w:rPr>
          <w:rFonts w:ascii="Times New Roman" w:hAnsi="Times New Roman" w:cs="Times New Roman"/>
          <w:sz w:val="24"/>
          <w:szCs w:val="24"/>
          <w:u w:val="single"/>
          <w:lang w:eastAsia="ru-RU"/>
        </w:rPr>
        <w:t>уровней</w:t>
      </w:r>
      <w:r w:rsidRPr="0098481D">
        <w:rPr>
          <w:rFonts w:ascii="Times New Roman" w:hAnsi="Times New Roman" w:cs="Times New Roman"/>
          <w:sz w:val="24"/>
          <w:szCs w:val="24"/>
          <w:lang w:eastAsia="ru-RU"/>
        </w:rPr>
        <w:t xml:space="preserve"> сформированности речи у детей с нарушением зрения:</w:t>
      </w:r>
    </w:p>
    <w:p w14:paraId="099C2431" w14:textId="77777777" w:rsidR="00991BF9" w:rsidRPr="0098481D" w:rsidRDefault="00991BF9" w:rsidP="00374B68">
      <w:pPr>
        <w:pStyle w:val="a4"/>
        <w:numPr>
          <w:ilvl w:val="0"/>
          <w:numId w:val="2"/>
        </w:numPr>
        <w:spacing w:after="0" w:line="240" w:lineRule="auto"/>
        <w:jc w:val="both"/>
        <w:rPr>
          <w:rFonts w:ascii="Times New Roman" w:hAnsi="Times New Roman" w:cs="Times New Roman"/>
          <w:sz w:val="24"/>
          <w:szCs w:val="24"/>
          <w:lang w:eastAsia="ru-RU"/>
        </w:rPr>
      </w:pPr>
      <w:r w:rsidRPr="0098481D">
        <w:rPr>
          <w:rFonts w:ascii="Times New Roman" w:hAnsi="Times New Roman" w:cs="Times New Roman"/>
          <w:sz w:val="24"/>
          <w:szCs w:val="24"/>
          <w:lang w:eastAsia="ru-RU"/>
        </w:rPr>
        <w:t>Единичные нарушения звукопроизношения.</w:t>
      </w:r>
    </w:p>
    <w:p w14:paraId="46253215" w14:textId="77777777" w:rsidR="00991BF9" w:rsidRPr="0098481D" w:rsidRDefault="00991BF9" w:rsidP="00374B68">
      <w:pPr>
        <w:pStyle w:val="a4"/>
        <w:numPr>
          <w:ilvl w:val="0"/>
          <w:numId w:val="2"/>
        </w:numPr>
        <w:spacing w:after="0" w:line="240" w:lineRule="auto"/>
        <w:jc w:val="both"/>
        <w:rPr>
          <w:rFonts w:ascii="Times New Roman" w:hAnsi="Times New Roman" w:cs="Times New Roman"/>
          <w:sz w:val="24"/>
          <w:szCs w:val="24"/>
          <w:lang w:eastAsia="ru-RU"/>
        </w:rPr>
      </w:pPr>
      <w:r w:rsidRPr="0098481D">
        <w:rPr>
          <w:rFonts w:ascii="Times New Roman" w:hAnsi="Times New Roman" w:cs="Times New Roman"/>
          <w:sz w:val="24"/>
          <w:szCs w:val="24"/>
          <w:lang w:eastAsia="ru-RU"/>
        </w:rPr>
        <w:t>Нарушение звукопроизношения более выражены и усложнены. Бедный словарный запас, сложности с соотнесением слова с образом предмета, затруднения в формировании обобщающих понятий, в построении грамматических конструкций, составлении рассказов. Фонетический анализ не сформирован.</w:t>
      </w:r>
    </w:p>
    <w:p w14:paraId="1BFF3802" w14:textId="77777777" w:rsidR="00991BF9" w:rsidRPr="0098481D" w:rsidRDefault="00991BF9" w:rsidP="00374B68">
      <w:pPr>
        <w:pStyle w:val="a4"/>
        <w:numPr>
          <w:ilvl w:val="0"/>
          <w:numId w:val="2"/>
        </w:numPr>
        <w:spacing w:after="0" w:line="240" w:lineRule="auto"/>
        <w:jc w:val="both"/>
        <w:rPr>
          <w:rFonts w:ascii="Times New Roman" w:hAnsi="Times New Roman" w:cs="Times New Roman"/>
          <w:sz w:val="24"/>
          <w:szCs w:val="24"/>
          <w:lang w:eastAsia="ru-RU"/>
        </w:rPr>
      </w:pPr>
      <w:r w:rsidRPr="0098481D">
        <w:rPr>
          <w:rFonts w:ascii="Times New Roman" w:hAnsi="Times New Roman" w:cs="Times New Roman"/>
          <w:sz w:val="24"/>
          <w:szCs w:val="24"/>
          <w:lang w:eastAsia="ru-RU"/>
        </w:rPr>
        <w:t>Нарушены все группы звуков. Словарь как активный, так и пассивный не соответствует возрастной номе. В речи предложения не использует, а только отдельные слова иногда с жестами. Фонетический анализ и синтез не сформирован.</w:t>
      </w:r>
    </w:p>
    <w:p w14:paraId="0CADF2E2" w14:textId="77777777" w:rsidR="00991BF9" w:rsidRPr="0098481D" w:rsidRDefault="00991BF9" w:rsidP="00374B68">
      <w:pPr>
        <w:spacing w:after="0" w:line="240" w:lineRule="auto"/>
        <w:ind w:firstLine="360"/>
        <w:jc w:val="both"/>
        <w:rPr>
          <w:rFonts w:ascii="Times New Roman" w:hAnsi="Times New Roman" w:cs="Times New Roman"/>
          <w:sz w:val="24"/>
          <w:szCs w:val="24"/>
          <w:lang w:eastAsia="ru-RU"/>
        </w:rPr>
      </w:pPr>
      <w:r w:rsidRPr="0098481D">
        <w:rPr>
          <w:rFonts w:ascii="Times New Roman" w:hAnsi="Times New Roman" w:cs="Times New Roman"/>
          <w:sz w:val="24"/>
          <w:szCs w:val="24"/>
          <w:lang w:eastAsia="ru-RU"/>
        </w:rPr>
        <w:t>Таким образом, становится понятно, что нарушения речи у детей с поражением зрительного анализатора не всегда одинаково сложны, но большая их часть страдает ограниченным словарным запасом, искаженным понятием смысловой стороны речи и нарушением грамматической стороны языка.</w:t>
      </w:r>
    </w:p>
    <w:p w14:paraId="2A8132EE" w14:textId="53F67626" w:rsidR="00991BF9" w:rsidRPr="0098481D" w:rsidRDefault="00991BF9" w:rsidP="00374B68">
      <w:pPr>
        <w:spacing w:after="0" w:line="240" w:lineRule="auto"/>
        <w:ind w:firstLine="360"/>
        <w:jc w:val="both"/>
        <w:rPr>
          <w:rFonts w:ascii="Times New Roman" w:eastAsia="Times New Roman" w:hAnsi="Times New Roman" w:cs="Times New Roman"/>
          <w:sz w:val="24"/>
          <w:szCs w:val="24"/>
          <w:lang w:eastAsia="ru-RU"/>
        </w:rPr>
      </w:pPr>
      <w:r w:rsidRPr="0098481D">
        <w:rPr>
          <w:rFonts w:ascii="Times New Roman" w:hAnsi="Times New Roman" w:cs="Times New Roman"/>
          <w:sz w:val="24"/>
          <w:szCs w:val="24"/>
          <w:lang w:eastAsia="ru-RU"/>
        </w:rPr>
        <w:t xml:space="preserve">Содержание коррекционного обучения дошкольников с нарушением зрения и  с недоразвитием речи учитывает комплексное развитие всех сторон родной речи, </w:t>
      </w:r>
      <w:proofErr w:type="spellStart"/>
      <w:r w:rsidRPr="0098481D">
        <w:rPr>
          <w:rFonts w:ascii="Times New Roman" w:hAnsi="Times New Roman" w:cs="Times New Roman"/>
          <w:sz w:val="24"/>
          <w:szCs w:val="24"/>
          <w:lang w:eastAsia="ru-RU"/>
        </w:rPr>
        <w:t>психо</w:t>
      </w:r>
      <w:proofErr w:type="spellEnd"/>
      <w:r w:rsidRPr="0098481D">
        <w:rPr>
          <w:rFonts w:ascii="Times New Roman" w:hAnsi="Times New Roman" w:cs="Times New Roman"/>
          <w:sz w:val="24"/>
          <w:szCs w:val="24"/>
          <w:lang w:eastAsia="ru-RU"/>
        </w:rPr>
        <w:t xml:space="preserve"> – эмоциональной сферы и  опирается на  остаточные зрительные возможности ребенка.</w:t>
      </w:r>
      <w:r w:rsidR="0067449F">
        <w:rPr>
          <w:rFonts w:ascii="Times New Roman" w:hAnsi="Times New Roman" w:cs="Times New Roman"/>
          <w:sz w:val="24"/>
          <w:szCs w:val="24"/>
          <w:lang w:eastAsia="ru-RU"/>
        </w:rPr>
        <w:t xml:space="preserve"> </w:t>
      </w:r>
      <w:r w:rsidRPr="0098481D">
        <w:rPr>
          <w:rFonts w:ascii="Times New Roman" w:hAnsi="Times New Roman" w:cs="Times New Roman"/>
          <w:sz w:val="24"/>
          <w:szCs w:val="24"/>
          <w:lang w:eastAsia="ru-RU"/>
        </w:rPr>
        <w:t>Исходя из этого следует особенно обратить внимание на развитие фонематического слуха детей с нарушением зрения т.к.</w:t>
      </w:r>
      <w:r w:rsidR="0067449F">
        <w:rPr>
          <w:rFonts w:ascii="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 xml:space="preserve">важнейшей предпосылкой для правильного обучения грамоте является: </w:t>
      </w:r>
    </w:p>
    <w:p w14:paraId="398BA755" w14:textId="77777777" w:rsidR="00991BF9" w:rsidRPr="0098481D" w:rsidRDefault="00991BF9" w:rsidP="00374B6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 xml:space="preserve">Умение слышать каждый отдельный звук в слове, </w:t>
      </w:r>
    </w:p>
    <w:p w14:paraId="3D9F3DAC" w14:textId="77777777" w:rsidR="00991BF9" w:rsidRPr="0098481D" w:rsidRDefault="00991BF9" w:rsidP="00374B6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Чётко отделять его от рядом стоящего,</w:t>
      </w:r>
    </w:p>
    <w:p w14:paraId="210DC880" w14:textId="77777777" w:rsidR="00991BF9" w:rsidRPr="0098481D" w:rsidRDefault="00991BF9" w:rsidP="00374B68">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 xml:space="preserve">Знать из каких звуков состоит слово, то есть умение анализировать звуковой состав слова. </w:t>
      </w:r>
    </w:p>
    <w:p w14:paraId="7B8CCF66" w14:textId="193C105C" w:rsidR="00991BF9" w:rsidRPr="0098481D" w:rsidRDefault="00991BF9" w:rsidP="00374B68">
      <w:pPr>
        <w:spacing w:after="0" w:line="240" w:lineRule="auto"/>
        <w:ind w:firstLine="360"/>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 xml:space="preserve"> Следовательно, успешное обучение чтению и письму предполагает как обязательное условие формирования фонематического восприятия и развитие навыков звукового </w:t>
      </w:r>
      <w:r w:rsidRPr="0098481D">
        <w:rPr>
          <w:rFonts w:ascii="Times New Roman" w:eastAsia="Times New Roman" w:hAnsi="Times New Roman" w:cs="Times New Roman"/>
          <w:sz w:val="24"/>
          <w:szCs w:val="24"/>
          <w:lang w:eastAsia="ru-RU"/>
        </w:rPr>
        <w:lastRenderedPageBreak/>
        <w:t>анализа.</w:t>
      </w:r>
      <w:r w:rsidR="0067449F">
        <w:rPr>
          <w:rFonts w:ascii="Times New Roman" w:eastAsia="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Нарушение фонематического восприятия мешает детям овладеть в нужной степени словарным запасом и грамматической  стороной, тормозит развитие связной речи.</w:t>
      </w:r>
    </w:p>
    <w:p w14:paraId="0BF9DFBB" w14:textId="6901EB5C" w:rsidR="00991BF9" w:rsidRPr="0098481D" w:rsidRDefault="00991BF9" w:rsidP="00374B68">
      <w:pPr>
        <w:spacing w:after="0" w:line="240" w:lineRule="auto"/>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Несовершенное фонематическое восприятие, с одной стороны, отрицательно влияет на становление детского звукопроизношения, с другой - тормозит, усложняет формирование навыков звукового анализа, без которых полноценное чтение и письмо невозможны.</w:t>
      </w:r>
    </w:p>
    <w:p w14:paraId="0C08BFEF" w14:textId="77777777" w:rsidR="00991BF9" w:rsidRPr="0098481D" w:rsidRDefault="00991BF9" w:rsidP="00374B68">
      <w:pPr>
        <w:spacing w:after="0" w:line="240" w:lineRule="auto"/>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Формирование правильного произношения зависит от способности ребёнка к анализу и синтезу речевых звуков, т.е. от определённого уровня развития фонематического слуха, обеспечивающего восприятие фонем данного языка. Фонематическое восприятие звуков речи происходит в ходе взаимодействия поступающих в кору слуховых и кинестетических раздражений. Постепенно эти раздражения дифференцируются, и становится возможным вычленение отдельных фонем. При этом большую роль играют первичные формы аналитико-синтетической деятельности, благодаря которым ребёнок обобщает признаки одних фонем и отличает их от других.</w:t>
      </w:r>
    </w:p>
    <w:p w14:paraId="3718AB2F" w14:textId="7C624BE0" w:rsidR="00991BF9" w:rsidRPr="0098481D" w:rsidRDefault="00991BF9" w:rsidP="00374B68">
      <w:pPr>
        <w:spacing w:after="0" w:line="240" w:lineRule="auto"/>
        <w:ind w:firstLine="708"/>
        <w:jc w:val="both"/>
        <w:rPr>
          <w:rFonts w:ascii="Times New Roman" w:eastAsia="Times New Roman" w:hAnsi="Times New Roman" w:cs="Times New Roman"/>
          <w:b/>
          <w:sz w:val="24"/>
          <w:szCs w:val="24"/>
          <w:lang w:eastAsia="ru-RU"/>
        </w:rPr>
      </w:pPr>
      <w:r w:rsidRPr="0098481D">
        <w:rPr>
          <w:rFonts w:ascii="Times New Roman" w:eastAsia="Times New Roman" w:hAnsi="Times New Roman" w:cs="Times New Roman"/>
          <w:sz w:val="24"/>
          <w:szCs w:val="24"/>
          <w:lang w:eastAsia="ru-RU"/>
        </w:rPr>
        <w:t>Роза Евгеньевна Левина, Наталья Александровна Никашина, Рахиль</w:t>
      </w:r>
      <w:r w:rsidR="0067449F">
        <w:rPr>
          <w:rFonts w:ascii="Times New Roman" w:eastAsia="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 xml:space="preserve">Маркович </w:t>
      </w:r>
      <w:proofErr w:type="spellStart"/>
      <w:r w:rsidRPr="0098481D">
        <w:rPr>
          <w:rFonts w:ascii="Times New Roman" w:eastAsia="Times New Roman" w:hAnsi="Times New Roman" w:cs="Times New Roman"/>
          <w:sz w:val="24"/>
          <w:szCs w:val="24"/>
          <w:lang w:eastAsia="ru-RU"/>
        </w:rPr>
        <w:t>Боскис</w:t>
      </w:r>
      <w:proofErr w:type="spellEnd"/>
      <w:r w:rsidRPr="0098481D">
        <w:rPr>
          <w:rFonts w:ascii="Times New Roman" w:eastAsia="Times New Roman" w:hAnsi="Times New Roman" w:cs="Times New Roman"/>
          <w:sz w:val="24"/>
          <w:szCs w:val="24"/>
          <w:lang w:eastAsia="ru-RU"/>
        </w:rPr>
        <w:t xml:space="preserve">, Галина </w:t>
      </w:r>
      <w:proofErr w:type="spellStart"/>
      <w:r w:rsidRPr="0098481D">
        <w:rPr>
          <w:rFonts w:ascii="Times New Roman" w:eastAsia="Times New Roman" w:hAnsi="Times New Roman" w:cs="Times New Roman"/>
          <w:sz w:val="24"/>
          <w:szCs w:val="24"/>
          <w:lang w:eastAsia="ru-RU"/>
        </w:rPr>
        <w:t>Амосовна</w:t>
      </w:r>
      <w:proofErr w:type="spellEnd"/>
      <w:r w:rsidRPr="0098481D">
        <w:rPr>
          <w:rFonts w:ascii="Times New Roman" w:eastAsia="Times New Roman" w:hAnsi="Times New Roman" w:cs="Times New Roman"/>
          <w:sz w:val="24"/>
          <w:szCs w:val="24"/>
          <w:lang w:eastAsia="ru-RU"/>
        </w:rPr>
        <w:t xml:space="preserve"> Каше отводят большую роль формированию фонематического восприятия, т.е. способности воспринимать и различать звуки речи (фонемы). Они считают, что при нарушении артикуляции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w:t>
      </w:r>
      <w:proofErr w:type="spellStart"/>
      <w:r w:rsidRPr="0098481D">
        <w:rPr>
          <w:rFonts w:ascii="Times New Roman" w:eastAsia="Times New Roman" w:hAnsi="Times New Roman" w:cs="Times New Roman"/>
          <w:sz w:val="24"/>
          <w:szCs w:val="24"/>
          <w:lang w:eastAsia="ru-RU"/>
        </w:rPr>
        <w:t>звукокомплексов</w:t>
      </w:r>
      <w:proofErr w:type="spellEnd"/>
      <w:r w:rsidRPr="0098481D">
        <w:rPr>
          <w:rFonts w:ascii="Times New Roman" w:eastAsia="Times New Roman" w:hAnsi="Times New Roman" w:cs="Times New Roman"/>
          <w:sz w:val="24"/>
          <w:szCs w:val="24"/>
          <w:lang w:eastAsia="ru-RU"/>
        </w:rPr>
        <w:t>: сочетаний звуков, слогов и слов.</w:t>
      </w:r>
    </w:p>
    <w:p w14:paraId="486BE9C3" w14:textId="77777777"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Александр Николаевич  Гвоздев в своих работах показал роль фонематического восприятия для полноценного усвоения звуковой стороны речи. Он отмечал, что общий ход усвоения звуковой стороны речи определяется совместным действием слуховой и моторной сфер.</w:t>
      </w:r>
    </w:p>
    <w:p w14:paraId="6EF3C6D0" w14:textId="77777777"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Слуховая сфера является ведущей: различение разнообразных фонематических элементов, их точные слуховые представления становятся регулятором для выработки их в произношении ребенка. В то же время, для появления в речи звуковых элементов необходимы артикуляционные навыки, которые вырабатываются позднее.</w:t>
      </w:r>
    </w:p>
    <w:p w14:paraId="0F110AF6" w14:textId="235DB17D"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По данным Татьяны Александровны Ткаченко, развитие фонематического восприятия положительно влияет на формирование всей фонетической стороны речи и слоговой структуры слов.</w:t>
      </w:r>
      <w:r w:rsidR="0067449F">
        <w:rPr>
          <w:rFonts w:ascii="Times New Roman" w:eastAsia="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 xml:space="preserve">В свою очередь Даниил Борисович  Эльконин определяет фонематическое восприятие как </w:t>
      </w:r>
      <w:proofErr w:type="spellStart"/>
      <w:r w:rsidRPr="0098481D">
        <w:rPr>
          <w:rFonts w:ascii="Times New Roman" w:eastAsia="Times New Roman" w:hAnsi="Times New Roman" w:cs="Times New Roman"/>
          <w:sz w:val="24"/>
          <w:szCs w:val="24"/>
          <w:lang w:eastAsia="ru-RU"/>
        </w:rPr>
        <w:t>слышание</w:t>
      </w:r>
      <w:proofErr w:type="spellEnd"/>
      <w:r w:rsidRPr="0098481D">
        <w:rPr>
          <w:rFonts w:ascii="Times New Roman" w:eastAsia="Times New Roman" w:hAnsi="Times New Roman" w:cs="Times New Roman"/>
          <w:sz w:val="24"/>
          <w:szCs w:val="24"/>
          <w:lang w:eastAsia="ru-RU"/>
        </w:rPr>
        <w:t xml:space="preserve"> отдельных звуков в слове и умение производить анализ звуковой формы слов при внутреннем их проговаривании.</w:t>
      </w:r>
      <w:r w:rsidR="0067449F">
        <w:rPr>
          <w:rFonts w:ascii="Times New Roman" w:eastAsia="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 xml:space="preserve">Роза Евгеньевна 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 Было установлено, что у детей с сочетанием нарушения произношения и восприятия фонем отмечается незаконченность процессов формирования </w:t>
      </w:r>
      <w:proofErr w:type="spellStart"/>
      <w:r w:rsidRPr="0098481D">
        <w:rPr>
          <w:rFonts w:ascii="Times New Roman" w:eastAsia="Times New Roman" w:hAnsi="Times New Roman" w:cs="Times New Roman"/>
          <w:sz w:val="24"/>
          <w:szCs w:val="24"/>
          <w:lang w:eastAsia="ru-RU"/>
        </w:rPr>
        <w:t>артикулирования</w:t>
      </w:r>
      <w:proofErr w:type="spellEnd"/>
      <w:r w:rsidRPr="0098481D">
        <w:rPr>
          <w:rFonts w:ascii="Times New Roman" w:eastAsia="Times New Roman" w:hAnsi="Times New Roman" w:cs="Times New Roman"/>
          <w:sz w:val="24"/>
          <w:szCs w:val="24"/>
          <w:lang w:eastAsia="ru-RU"/>
        </w:rPr>
        <w:t xml:space="preserve"> и восприятия звуков, отличающихся тонкими акустико-артикуляционными признаками.</w:t>
      </w:r>
    </w:p>
    <w:p w14:paraId="36D59431" w14:textId="23919271"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Состояние фонематического развития детей влияет на овладение звуковым анализом.</w:t>
      </w:r>
      <w:r w:rsidR="0067449F">
        <w:rPr>
          <w:rFonts w:ascii="Times New Roman" w:eastAsia="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 xml:space="preserve">Уровень </w:t>
      </w:r>
      <w:proofErr w:type="spellStart"/>
      <w:r w:rsidRPr="0098481D">
        <w:rPr>
          <w:rFonts w:ascii="Times New Roman" w:eastAsia="Times New Roman" w:hAnsi="Times New Roman" w:cs="Times New Roman"/>
          <w:sz w:val="24"/>
          <w:szCs w:val="24"/>
          <w:lang w:eastAsia="ru-RU"/>
        </w:rPr>
        <w:t>сформированности</w:t>
      </w:r>
      <w:proofErr w:type="spellEnd"/>
      <w:r w:rsidRPr="0098481D">
        <w:rPr>
          <w:rFonts w:ascii="Times New Roman" w:eastAsia="Times New Roman" w:hAnsi="Times New Roman" w:cs="Times New Roman"/>
          <w:sz w:val="24"/>
          <w:szCs w:val="24"/>
          <w:lang w:eastAsia="ru-RU"/>
        </w:rPr>
        <w:t xml:space="preserve">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 является ли это недоразвитие первичным или вторичным (Л.Ф. Спирова).</w:t>
      </w:r>
    </w:p>
    <w:p w14:paraId="18FB6326" w14:textId="73E666C8"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Вторичное недоразвитие фонематического восприятия наблюдается при нарушениях речевых кинестезии, имеющих место при анатомических и двигательных дефектах органов речи.</w:t>
      </w:r>
    </w:p>
    <w:p w14:paraId="15C80672" w14:textId="34140E85"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 xml:space="preserve"> В этих случаях нарушается нормальное </w:t>
      </w:r>
      <w:proofErr w:type="spellStart"/>
      <w:r w:rsidRPr="0098481D">
        <w:rPr>
          <w:rFonts w:ascii="Times New Roman" w:eastAsia="Times New Roman" w:hAnsi="Times New Roman" w:cs="Times New Roman"/>
          <w:sz w:val="24"/>
          <w:szCs w:val="24"/>
          <w:lang w:eastAsia="ru-RU"/>
        </w:rPr>
        <w:t>слухопроизносительное</w:t>
      </w:r>
      <w:proofErr w:type="spellEnd"/>
      <w:r w:rsidRPr="0098481D">
        <w:rPr>
          <w:rFonts w:ascii="Times New Roman" w:eastAsia="Times New Roman" w:hAnsi="Times New Roman" w:cs="Times New Roman"/>
          <w:sz w:val="24"/>
          <w:szCs w:val="24"/>
          <w:lang w:eastAsia="ru-RU"/>
        </w:rPr>
        <w:t xml:space="preserve"> взаимодействие, которое является одним из важнейших механизмов развития произношения. Имеет значение и низкая познавательная активность ребенка в период формирования речи, и </w:t>
      </w:r>
      <w:r w:rsidRPr="0098481D">
        <w:rPr>
          <w:rFonts w:ascii="Times New Roman" w:eastAsia="Times New Roman" w:hAnsi="Times New Roman" w:cs="Times New Roman"/>
          <w:sz w:val="24"/>
          <w:szCs w:val="24"/>
          <w:lang w:eastAsia="ru-RU"/>
        </w:rPr>
        <w:lastRenderedPageBreak/>
        <w:t>ослабленное произвольное внимание.</w:t>
      </w:r>
      <w:r w:rsidR="0067449F">
        <w:rPr>
          <w:rFonts w:ascii="Times New Roman" w:eastAsia="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 чем при вторичном.</w:t>
      </w:r>
    </w:p>
    <w:p w14:paraId="257848F8" w14:textId="398BA537" w:rsidR="00991BF9" w:rsidRPr="0098481D" w:rsidRDefault="00991BF9" w:rsidP="00374B68">
      <w:pPr>
        <w:spacing w:after="0" w:line="240" w:lineRule="auto"/>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Несформированность фонематического восприятия выражается в:</w:t>
      </w:r>
    </w:p>
    <w:p w14:paraId="12942604" w14:textId="77777777"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 нечетком различении на слух фонем в собственной и чужой речи;</w:t>
      </w:r>
    </w:p>
    <w:p w14:paraId="58832BB6" w14:textId="77777777"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 неподготовленности к элементарным формам звукового анализа и синтеза;</w:t>
      </w:r>
    </w:p>
    <w:p w14:paraId="3B30D12A" w14:textId="77777777"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 - затруднениях при анализе звукового состава речи.</w:t>
      </w:r>
    </w:p>
    <w:p w14:paraId="3AB6DFAB" w14:textId="75BB0D7B" w:rsidR="00991BF9" w:rsidRPr="0098481D" w:rsidRDefault="00991BF9" w:rsidP="00374B68">
      <w:pPr>
        <w:spacing w:after="0" w:line="240" w:lineRule="auto"/>
        <w:ind w:firstLine="708"/>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 xml:space="preserve">По мере фонематического развития ребёнка появляются более сложные формы фонематического восприятия, основанные не только на восприятии слова со всеми его признаками, состоящем в последовательном подборе и сравнении признаков формирующегося образа и эталона, но и </w:t>
      </w:r>
      <w:proofErr w:type="spellStart"/>
      <w:r w:rsidRPr="0098481D">
        <w:rPr>
          <w:rFonts w:ascii="Times New Roman" w:eastAsia="Times New Roman" w:hAnsi="Times New Roman" w:cs="Times New Roman"/>
          <w:sz w:val="24"/>
          <w:szCs w:val="24"/>
          <w:lang w:eastAsia="ru-RU"/>
        </w:rPr>
        <w:t>симультативном</w:t>
      </w:r>
      <w:proofErr w:type="spellEnd"/>
      <w:r w:rsidRPr="0098481D">
        <w:rPr>
          <w:rFonts w:ascii="Times New Roman" w:eastAsia="Times New Roman" w:hAnsi="Times New Roman" w:cs="Times New Roman"/>
          <w:sz w:val="24"/>
          <w:szCs w:val="24"/>
          <w:lang w:eastAsia="ru-RU"/>
        </w:rPr>
        <w:t>,  одномоментном их сопоставлении.</w:t>
      </w:r>
      <w:r w:rsidR="0067449F">
        <w:rPr>
          <w:rFonts w:ascii="Times New Roman" w:eastAsia="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Поскольку процесс восприятия является процессом осознанным, первые простейшие операции звукового анализа появляются у ребёнка вслед за формированием фонематического слуха, фактически опираясь на него.</w:t>
      </w:r>
    </w:p>
    <w:p w14:paraId="093721D5" w14:textId="3C03ADC7" w:rsidR="00991BF9" w:rsidRPr="0098481D" w:rsidRDefault="00991BF9" w:rsidP="00374B68">
      <w:pPr>
        <w:spacing w:after="0" w:line="240" w:lineRule="auto"/>
        <w:ind w:firstLine="300"/>
        <w:jc w:val="both"/>
        <w:rPr>
          <w:rFonts w:ascii="Times New Roman" w:eastAsia="Times New Roman" w:hAnsi="Times New Roman" w:cs="Times New Roman"/>
          <w:sz w:val="24"/>
          <w:szCs w:val="24"/>
          <w:lang w:eastAsia="ru-RU"/>
        </w:rPr>
      </w:pPr>
      <w:r w:rsidRPr="0098481D">
        <w:rPr>
          <w:rFonts w:ascii="Times New Roman" w:eastAsia="Times New Roman" w:hAnsi="Times New Roman" w:cs="Times New Roman"/>
          <w:sz w:val="24"/>
          <w:szCs w:val="24"/>
          <w:lang w:eastAsia="ru-RU"/>
        </w:rPr>
        <w:t xml:space="preserve">  Фонематический слух – это тонкий, систематизированный слух, позволяющий различать и узнавать фонемы родного языка.</w:t>
      </w:r>
      <w:r w:rsidR="0067449F">
        <w:rPr>
          <w:rFonts w:ascii="Times New Roman" w:eastAsia="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Фонема (от греч. “звук”) – минимальная единица звукового строя языка; фонемы служат для построения и различения значимых единиц языка: морфем, слов, предложений. Фонематический слух, являясь частью физиологического слуха, направлен на соотнесение и сопоставление слышимых звуков с их эталонами, которые хранятся в памяти человека упорядочение – в «решетке фонем».</w:t>
      </w:r>
      <w:r w:rsidR="0067449F">
        <w:rPr>
          <w:rFonts w:ascii="Times New Roman" w:eastAsia="Times New Roman" w:hAnsi="Times New Roman" w:cs="Times New Roman"/>
          <w:sz w:val="24"/>
          <w:szCs w:val="24"/>
          <w:lang w:eastAsia="ru-RU"/>
        </w:rPr>
        <w:t xml:space="preserve"> </w:t>
      </w:r>
      <w:r w:rsidRPr="0098481D">
        <w:rPr>
          <w:rFonts w:ascii="Times New Roman" w:eastAsia="Times New Roman" w:hAnsi="Times New Roman" w:cs="Times New Roman"/>
          <w:sz w:val="24"/>
          <w:szCs w:val="24"/>
          <w:lang w:eastAsia="ru-RU"/>
        </w:rPr>
        <w:t>Понятие «фонематический слух» следует отличать от понятия «фонематическое восприятие».</w:t>
      </w:r>
    </w:p>
    <w:p w14:paraId="2A711BBB" w14:textId="77777777" w:rsidR="00991BF9" w:rsidRPr="0098481D" w:rsidRDefault="00991BF9" w:rsidP="00374B68">
      <w:pPr>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В разделе «Развитие фонематического восприятия» логопедическую работу по развитию у детей способности дифференцировать фонемы исследователи условно делят на шесть этапов:</w:t>
      </w:r>
    </w:p>
    <w:p w14:paraId="504193CC" w14:textId="77777777" w:rsidR="00991BF9" w:rsidRPr="0098481D" w:rsidRDefault="00991BF9" w:rsidP="00374B68">
      <w:pPr>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1) Узнавание неречевых звуков.</w:t>
      </w:r>
    </w:p>
    <w:p w14:paraId="7ECFE228" w14:textId="77777777" w:rsidR="00991BF9" w:rsidRPr="0098481D" w:rsidRDefault="00991BF9" w:rsidP="00374B68">
      <w:pPr>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 xml:space="preserve">2) Различение одинаковых слов, фраз, </w:t>
      </w:r>
      <w:proofErr w:type="spellStart"/>
      <w:r w:rsidRPr="0098481D">
        <w:rPr>
          <w:rFonts w:ascii="Times New Roman" w:eastAsia="Times New Roman" w:hAnsi="Times New Roman" w:cs="Times New Roman"/>
          <w:color w:val="000000"/>
          <w:sz w:val="24"/>
          <w:szCs w:val="24"/>
          <w:lang w:eastAsia="ru-RU"/>
        </w:rPr>
        <w:t>звукокомплексов</w:t>
      </w:r>
      <w:proofErr w:type="spellEnd"/>
      <w:r w:rsidRPr="0098481D">
        <w:rPr>
          <w:rFonts w:ascii="Times New Roman" w:eastAsia="Times New Roman" w:hAnsi="Times New Roman" w:cs="Times New Roman"/>
          <w:color w:val="000000"/>
          <w:sz w:val="24"/>
          <w:szCs w:val="24"/>
          <w:lang w:eastAsia="ru-RU"/>
        </w:rPr>
        <w:t xml:space="preserve"> и звуков по высоте, силе и тембру голоса.</w:t>
      </w:r>
    </w:p>
    <w:p w14:paraId="08240BB3" w14:textId="77777777" w:rsidR="00991BF9" w:rsidRPr="0098481D" w:rsidRDefault="00991BF9" w:rsidP="00374B68">
      <w:pPr>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3) Различение слов, близких по звуковому составу.</w:t>
      </w:r>
    </w:p>
    <w:p w14:paraId="69E18C8B" w14:textId="77777777" w:rsidR="00991BF9" w:rsidRPr="0098481D" w:rsidRDefault="00991BF9" w:rsidP="00374B68">
      <w:pPr>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4) Дифференциация слогов.</w:t>
      </w:r>
    </w:p>
    <w:p w14:paraId="0CD9AB62" w14:textId="77777777" w:rsidR="00991BF9" w:rsidRPr="0098481D" w:rsidRDefault="00991BF9" w:rsidP="00374B68">
      <w:pPr>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5) Дифференциация фонем.</w:t>
      </w:r>
    </w:p>
    <w:p w14:paraId="15907DE2" w14:textId="77777777" w:rsidR="00991BF9" w:rsidRPr="0098481D" w:rsidRDefault="00991BF9" w:rsidP="00374B68">
      <w:pPr>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6) Развитие навыков элементарного звукового анализа.</w:t>
      </w:r>
    </w:p>
    <w:p w14:paraId="45D848B3" w14:textId="77777777" w:rsidR="00991BF9" w:rsidRPr="0098481D" w:rsidRDefault="00991BF9" w:rsidP="00374B68">
      <w:pPr>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 xml:space="preserve"> Работа по формированию фонематического восприятия начинается с развития слухового внимания и слуховой памяти. Неумение вслушиваться в речь окружающих является одной из причин неправильного звукопроизношения. Ребёнок должен приобрести умение сравнивать свою собственную речь с речью окружающих и контролировать своё произношение. </w:t>
      </w:r>
    </w:p>
    <w:p w14:paraId="1569DAA4" w14:textId="77777777" w:rsidR="00991BF9" w:rsidRPr="0098481D" w:rsidRDefault="00991BF9" w:rsidP="00374B68">
      <w:pPr>
        <w:spacing w:after="0" w:line="240" w:lineRule="auto"/>
        <w:ind w:firstLine="708"/>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 xml:space="preserve">Исследователи Татьяна Борисовна Филичева и Нина Алексеевна </w:t>
      </w:r>
      <w:proofErr w:type="spellStart"/>
      <w:r w:rsidRPr="0098481D">
        <w:rPr>
          <w:rFonts w:ascii="Times New Roman" w:eastAsia="Times New Roman" w:hAnsi="Times New Roman" w:cs="Times New Roman"/>
          <w:color w:val="000000"/>
          <w:sz w:val="24"/>
          <w:szCs w:val="24"/>
          <w:lang w:eastAsia="ru-RU"/>
        </w:rPr>
        <w:t>Чевелева</w:t>
      </w:r>
      <w:proofErr w:type="spellEnd"/>
      <w:r w:rsidRPr="0098481D">
        <w:rPr>
          <w:rFonts w:ascii="Times New Roman" w:eastAsia="Times New Roman" w:hAnsi="Times New Roman" w:cs="Times New Roman"/>
          <w:color w:val="000000"/>
          <w:sz w:val="24"/>
          <w:szCs w:val="24"/>
          <w:lang w:eastAsia="ru-RU"/>
        </w:rPr>
        <w:t xml:space="preserve"> предлагают проводить работу по развитию фонематического восприятия с первых дней коррекционной работы в игровой форме на фронтальных, подгрупповых и индивидуальных занятиях. Начинается эта работа на материале неречевых звуков, постепенно вводятся звуки речи, правильно произносимые детьми и те, которые вновь ставятся (или исправляются и вводятся в самостоятельную речь ребенка). Кроме этого, с первых занятий параллельно проводится работа по развитию слухового внимания и слуховой памяти. Такая двоякая направленность занятий позволяет добиться наиболее эффективных результатов в развитии фонематического восприятия.</w:t>
      </w:r>
    </w:p>
    <w:p w14:paraId="1AE46EC3" w14:textId="39262A78" w:rsidR="00991BF9" w:rsidRPr="0098481D" w:rsidRDefault="00991BF9" w:rsidP="00374B68">
      <w:pPr>
        <w:pStyle w:val="a3"/>
        <w:spacing w:before="0" w:beforeAutospacing="0" w:after="0" w:afterAutospacing="0"/>
        <w:ind w:firstLine="708"/>
        <w:jc w:val="both"/>
        <w:rPr>
          <w:b/>
          <w:bCs/>
        </w:rPr>
      </w:pPr>
      <w:r w:rsidRPr="0098481D">
        <w:rPr>
          <w:bCs/>
        </w:rPr>
        <w:t>Игра является ведущим видом деятельности  в дошкольном возрасте. Поэтому следует основной упор делать на игровые методы и приемы при работе по формированию фонематического восприятия</w:t>
      </w:r>
      <w:r w:rsidR="0067449F">
        <w:rPr>
          <w:bCs/>
        </w:rPr>
        <w:t>.</w:t>
      </w:r>
    </w:p>
    <w:p w14:paraId="66DF18C6" w14:textId="77777777" w:rsidR="00374B68" w:rsidRDefault="00374B68" w:rsidP="00374B68">
      <w:pPr>
        <w:pStyle w:val="a3"/>
        <w:spacing w:before="0" w:beforeAutospacing="0" w:after="0" w:afterAutospacing="0"/>
        <w:rPr>
          <w:b/>
          <w:bCs/>
        </w:rPr>
      </w:pPr>
    </w:p>
    <w:p w14:paraId="4879F38D" w14:textId="77777777" w:rsidR="00991BF9" w:rsidRPr="0098481D" w:rsidRDefault="00991BF9" w:rsidP="00374B68">
      <w:pPr>
        <w:pStyle w:val="a3"/>
        <w:spacing w:before="0" w:beforeAutospacing="0" w:after="0" w:afterAutospacing="0"/>
      </w:pPr>
      <w:r w:rsidRPr="0098481D">
        <w:rPr>
          <w:b/>
          <w:bCs/>
        </w:rPr>
        <w:lastRenderedPageBreak/>
        <w:t>Роль игры в развитии психики ребенка.</w:t>
      </w:r>
    </w:p>
    <w:p w14:paraId="0981315B" w14:textId="77777777" w:rsidR="00991BF9" w:rsidRPr="0098481D" w:rsidRDefault="00991BF9" w:rsidP="00374B68">
      <w:pPr>
        <w:pStyle w:val="a3"/>
        <w:spacing w:before="0" w:beforeAutospacing="0" w:after="0" w:afterAutospacing="0"/>
      </w:pPr>
      <w:r w:rsidRPr="0098481D">
        <w:t>1) В игре ребенок учится полноценному общению со сверстниками.</w:t>
      </w:r>
    </w:p>
    <w:p w14:paraId="3C4F2E53" w14:textId="77777777" w:rsidR="00991BF9" w:rsidRPr="0098481D" w:rsidRDefault="00991BF9" w:rsidP="00374B68">
      <w:pPr>
        <w:pStyle w:val="a3"/>
        <w:spacing w:before="0" w:beforeAutospacing="0" w:after="0" w:afterAutospacing="0"/>
      </w:pPr>
      <w:r w:rsidRPr="0098481D">
        <w:t>2) Учиться подчинять свои импульсивные желания правилам игры. Появляется соподчинение мотивов - "хочу" начинает подчинятся "нельзя" или "надо".</w:t>
      </w:r>
    </w:p>
    <w:p w14:paraId="44B0FDD2" w14:textId="77777777" w:rsidR="00991BF9" w:rsidRPr="0098481D" w:rsidRDefault="00991BF9" w:rsidP="00374B68">
      <w:pPr>
        <w:pStyle w:val="a3"/>
        <w:spacing w:before="0" w:beforeAutospacing="0" w:after="0" w:afterAutospacing="0"/>
      </w:pPr>
      <w:r w:rsidRPr="0098481D">
        <w:t>3) В игре интенсивно развиваются все психические процессы, формируются первые нравственные чувства (что плохо, а что хорошо).</w:t>
      </w:r>
    </w:p>
    <w:p w14:paraId="550628B2" w14:textId="77777777" w:rsidR="00991BF9" w:rsidRPr="0098481D" w:rsidRDefault="00991BF9" w:rsidP="00374B68">
      <w:pPr>
        <w:pStyle w:val="a3"/>
        <w:spacing w:before="0" w:beforeAutospacing="0" w:after="0" w:afterAutospacing="0"/>
      </w:pPr>
      <w:r w:rsidRPr="0098481D">
        <w:t>4) Формируются новые мотивы и потребности (соревновательные, игровые мотивы, потребность в самостоятельности).</w:t>
      </w:r>
    </w:p>
    <w:p w14:paraId="68541279" w14:textId="77777777" w:rsidR="00991BF9" w:rsidRPr="0098481D" w:rsidRDefault="00991BF9" w:rsidP="00374B68">
      <w:pPr>
        <w:pStyle w:val="a3"/>
        <w:spacing w:before="0" w:beforeAutospacing="0" w:after="0" w:afterAutospacing="0"/>
      </w:pPr>
      <w:r w:rsidRPr="0098481D">
        <w:t>5) В игре зарождаются новые виды деятельности</w:t>
      </w:r>
      <w:proofErr w:type="gramStart"/>
      <w:r w:rsidRPr="0098481D">
        <w:t xml:space="preserve"> .</w:t>
      </w:r>
      <w:proofErr w:type="gramEnd"/>
    </w:p>
    <w:p w14:paraId="7C5595AD" w14:textId="77777777" w:rsidR="00991BF9" w:rsidRPr="0098481D" w:rsidRDefault="00991BF9" w:rsidP="00374B68">
      <w:pPr>
        <w:spacing w:after="0" w:line="240" w:lineRule="auto"/>
        <w:ind w:firstLine="708"/>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Работа по формированию фонематического восприятия в самом начале осуществляется на материале неречевых звуков. В процессе специальных игр и упражнений у детей развивают способность узнавать и различать неречевые звуки.</w:t>
      </w:r>
    </w:p>
    <w:p w14:paraId="26BC6364" w14:textId="6C4C3EF5" w:rsidR="00991BF9" w:rsidRPr="0098481D" w:rsidRDefault="00991BF9" w:rsidP="00374B68">
      <w:pPr>
        <w:spacing w:after="0" w:line="240" w:lineRule="auto"/>
        <w:ind w:firstLine="708"/>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Дети должны в играх научиться различать высоту, силу и тембр голоса, вслушиваясь в одни и те же речевые звуки, звукосочетания, слова.</w:t>
      </w:r>
      <w:r w:rsidR="0067449F">
        <w:rPr>
          <w:rFonts w:ascii="Times New Roman" w:eastAsia="Times New Roman" w:hAnsi="Times New Roman" w:cs="Times New Roman"/>
          <w:color w:val="000000"/>
          <w:sz w:val="24"/>
          <w:szCs w:val="24"/>
          <w:lang w:eastAsia="ru-RU"/>
        </w:rPr>
        <w:t xml:space="preserve"> </w:t>
      </w:r>
      <w:r w:rsidRPr="0098481D">
        <w:rPr>
          <w:rFonts w:ascii="Times New Roman" w:eastAsia="Times New Roman" w:hAnsi="Times New Roman" w:cs="Times New Roman"/>
          <w:color w:val="000000"/>
          <w:sz w:val="24"/>
          <w:szCs w:val="24"/>
          <w:lang w:eastAsia="ru-RU"/>
        </w:rPr>
        <w:t>Затем дети учатся различать слова, близкие по звуковому составу. Позже – учатся различать слоги и затем уже фонемы родного языка.</w:t>
      </w:r>
    </w:p>
    <w:p w14:paraId="243DAC20" w14:textId="77777777" w:rsidR="00991BF9" w:rsidRPr="0098481D" w:rsidRDefault="00991BF9" w:rsidP="00374B68">
      <w:pPr>
        <w:spacing w:after="0" w:line="240" w:lineRule="auto"/>
        <w:ind w:firstLine="708"/>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 xml:space="preserve">Задачей последнего этапа работы является формирование у детей навыков элементарного звукового анализа: </w:t>
      </w:r>
    </w:p>
    <w:p w14:paraId="6D011553" w14:textId="77777777" w:rsidR="00991BF9" w:rsidRPr="0098481D" w:rsidRDefault="00991BF9" w:rsidP="00374B68">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 xml:space="preserve">умения определять количество слогов в слове; </w:t>
      </w:r>
    </w:p>
    <w:p w14:paraId="5D9BF8DA" w14:textId="77777777" w:rsidR="00991BF9" w:rsidRPr="0098481D" w:rsidRDefault="00991BF9" w:rsidP="00374B68">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 xml:space="preserve">отхлопывать и отстукивать ритм слов разной слоговой структуры; выделять ударный слог; </w:t>
      </w:r>
    </w:p>
    <w:p w14:paraId="43A6AC05" w14:textId="77777777" w:rsidR="00991BF9" w:rsidRPr="0098481D" w:rsidRDefault="00991BF9" w:rsidP="00374B68">
      <w:pPr>
        <w:pStyle w:val="a4"/>
        <w:numPr>
          <w:ilvl w:val="0"/>
          <w:numId w:val="4"/>
        </w:numPr>
        <w:spacing w:after="0" w:line="240" w:lineRule="auto"/>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проводить анализ гласных и согласных звуков.</w:t>
      </w:r>
    </w:p>
    <w:p w14:paraId="734F3812" w14:textId="77777777" w:rsidR="00991BF9" w:rsidRPr="0098481D" w:rsidRDefault="00991BF9" w:rsidP="00374B68">
      <w:pPr>
        <w:pStyle w:val="c0"/>
        <w:shd w:val="clear" w:color="auto" w:fill="FFFFFF"/>
        <w:spacing w:before="0" w:beforeAutospacing="0" w:after="0" w:afterAutospacing="0"/>
        <w:ind w:left="360"/>
        <w:jc w:val="center"/>
        <w:rPr>
          <w:color w:val="000000"/>
        </w:rPr>
      </w:pPr>
      <w:r w:rsidRPr="0098481D">
        <w:rPr>
          <w:rStyle w:val="c1"/>
          <w:b/>
          <w:bCs/>
          <w:color w:val="000000"/>
        </w:rPr>
        <w:t>Игра «Скажи, что звучит?»</w:t>
      </w:r>
    </w:p>
    <w:p w14:paraId="4126FD68"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Цель: развитие слухового внимания, дифференциация неречевых звуков.</w:t>
      </w:r>
    </w:p>
    <w:p w14:paraId="0FD443CB"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Оборудование: игрушки и предметы, которыми можно производить характерные звуки (колокольчик, бубен, барабан, дудка, трещотка, погремушка и т.д.)</w:t>
      </w:r>
    </w:p>
    <w:p w14:paraId="5D398162"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Описание игры: взрослый знакомит ребенка с музыкальными инструментами, играет на них, предлагает поиграть ребенку. Затем предлагает малышу закрыть глаза и определить, на каком музыкальном инструменте он играет.</w:t>
      </w:r>
    </w:p>
    <w:p w14:paraId="0225871D" w14:textId="77777777" w:rsidR="00991BF9" w:rsidRPr="0098481D" w:rsidRDefault="00991BF9" w:rsidP="00374B68">
      <w:pPr>
        <w:pStyle w:val="c0"/>
        <w:shd w:val="clear" w:color="auto" w:fill="FFFFFF"/>
        <w:spacing w:before="0" w:beforeAutospacing="0" w:after="0" w:afterAutospacing="0"/>
        <w:ind w:left="360"/>
        <w:jc w:val="center"/>
        <w:rPr>
          <w:color w:val="000000"/>
        </w:rPr>
      </w:pPr>
      <w:r w:rsidRPr="0098481D">
        <w:rPr>
          <w:rStyle w:val="c1"/>
          <w:b/>
          <w:bCs/>
          <w:color w:val="000000"/>
        </w:rPr>
        <w:t>Игра «Угадай, кто кричит».</w:t>
      </w:r>
    </w:p>
    <w:p w14:paraId="74BD1655"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Цель: развитие слухового внимания, дифференциация неречевых звуков.</w:t>
      </w:r>
    </w:p>
    <w:p w14:paraId="150EC0EE"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Оборудование: игрушки или картинки, изображающие знакомых ребёнку домашних животных, магнитофон, запись голосов животных.</w:t>
      </w:r>
    </w:p>
    <w:p w14:paraId="720C3337"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Описание игры: взрослый показывает приготовленные картинки или игрушки, включив запись с голосами соответствующих животных. Затем просит послушать и угадать, кто придёт к ним в гости. Логопед включает запись с голосами животных, меняя их порядок предъявления. Ребёнок угадывает, кто это.</w:t>
      </w:r>
    </w:p>
    <w:p w14:paraId="5915AD21" w14:textId="77777777" w:rsidR="00991BF9" w:rsidRPr="0098481D" w:rsidRDefault="00991BF9" w:rsidP="00374B68">
      <w:pPr>
        <w:pStyle w:val="c0"/>
        <w:shd w:val="clear" w:color="auto" w:fill="FFFFFF"/>
        <w:spacing w:before="0" w:beforeAutospacing="0" w:after="0" w:afterAutospacing="0"/>
        <w:ind w:left="360"/>
        <w:jc w:val="center"/>
        <w:rPr>
          <w:color w:val="000000"/>
        </w:rPr>
      </w:pPr>
      <w:r w:rsidRPr="0098481D">
        <w:rPr>
          <w:rStyle w:val="c1"/>
          <w:b/>
          <w:bCs/>
          <w:color w:val="000000"/>
        </w:rPr>
        <w:t>Игра «Тихо - громко!»</w:t>
      </w:r>
    </w:p>
    <w:p w14:paraId="2F9FB769"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Цель: развитие слухового восприятия, дифференциация звуков по силе звучания.</w:t>
      </w:r>
    </w:p>
    <w:p w14:paraId="1D4C0A9E"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Оборудование: музыкальные инструменты.</w:t>
      </w:r>
    </w:p>
    <w:p w14:paraId="09401037"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Логопед играет на выбранном музыкальном инструменте то тихо, то громко. Услышав громкое звучание инструмента, дети бегут. Услышав тихое звучание, идут шагом. Логопед может выбирать разные инструменты и предлагать разные варианты движений.</w:t>
      </w:r>
    </w:p>
    <w:p w14:paraId="79BAC606" w14:textId="77777777" w:rsidR="00991BF9" w:rsidRPr="0098481D" w:rsidRDefault="00991BF9" w:rsidP="00374B68">
      <w:pPr>
        <w:pStyle w:val="c0"/>
        <w:shd w:val="clear" w:color="auto" w:fill="FFFFFF"/>
        <w:spacing w:before="0" w:beforeAutospacing="0" w:after="0" w:afterAutospacing="0"/>
        <w:ind w:left="360"/>
        <w:jc w:val="center"/>
        <w:rPr>
          <w:color w:val="000000"/>
        </w:rPr>
      </w:pPr>
      <w:r w:rsidRPr="0098481D">
        <w:rPr>
          <w:rStyle w:val="c1"/>
          <w:b/>
          <w:bCs/>
          <w:color w:val="000000"/>
        </w:rPr>
        <w:t>Игра «Дятел», «Прохлопай, как я»</w:t>
      </w:r>
    </w:p>
    <w:p w14:paraId="0D4BCF4A"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Цель: развитие слухового восприятия, дифференциация ритмических рисунков.</w:t>
      </w:r>
    </w:p>
    <w:p w14:paraId="305C0E25"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Оборудование: музыкальный треугольник, картинка с изображением весны.</w:t>
      </w:r>
    </w:p>
    <w:p w14:paraId="56976720"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t>Описание игры: логопед просит детей определить, какое время года изображено на картинке, назвать признаки весны. Логопед предлагает детям</w:t>
      </w:r>
    </w:p>
    <w:p w14:paraId="095C0D9F" w14:textId="77777777" w:rsidR="00991BF9" w:rsidRPr="0098481D" w:rsidRDefault="00991BF9" w:rsidP="00374B68">
      <w:pPr>
        <w:pStyle w:val="c0"/>
        <w:shd w:val="clear" w:color="auto" w:fill="FFFFFF"/>
        <w:spacing w:before="0" w:beforeAutospacing="0" w:after="0" w:afterAutospacing="0"/>
        <w:ind w:left="360"/>
        <w:rPr>
          <w:color w:val="000000"/>
        </w:rPr>
      </w:pPr>
      <w:r w:rsidRPr="0098481D">
        <w:rPr>
          <w:rStyle w:val="c2"/>
          <w:color w:val="000000"/>
        </w:rPr>
        <w:lastRenderedPageBreak/>
        <w:t>повторить песенки весны. Логопед отстукивает ритмы на музыкальном треугольнике, а названный ребенок отхлопывает: /- /, / -//, //- //...</w:t>
      </w:r>
    </w:p>
    <w:p w14:paraId="649A9D76" w14:textId="0CD54477" w:rsidR="00991BF9" w:rsidRPr="0098481D" w:rsidRDefault="00991BF9" w:rsidP="00374B68">
      <w:pPr>
        <w:shd w:val="clear" w:color="auto" w:fill="FFFFFF"/>
        <w:spacing w:after="0" w:line="240" w:lineRule="auto"/>
        <w:ind w:left="360"/>
        <w:jc w:val="center"/>
        <w:rPr>
          <w:rFonts w:ascii="Times New Roman" w:eastAsia="Times New Roman" w:hAnsi="Times New Roman" w:cs="Times New Roman"/>
          <w:b/>
          <w:bCs/>
          <w:color w:val="000000"/>
          <w:sz w:val="24"/>
          <w:szCs w:val="24"/>
          <w:lang w:eastAsia="ru-RU"/>
        </w:rPr>
      </w:pPr>
      <w:r w:rsidRPr="0098481D">
        <w:rPr>
          <w:rFonts w:ascii="Times New Roman" w:eastAsia="Times New Roman" w:hAnsi="Times New Roman" w:cs="Times New Roman"/>
          <w:b/>
          <w:bCs/>
          <w:color w:val="000000"/>
          <w:sz w:val="24"/>
          <w:szCs w:val="24"/>
          <w:lang w:eastAsia="ru-RU"/>
        </w:rPr>
        <w:t>«Шумные коробочки»</w:t>
      </w:r>
    </w:p>
    <w:p w14:paraId="1A979E39" w14:textId="77777777" w:rsidR="00991BF9" w:rsidRPr="0098481D" w:rsidRDefault="00991BF9" w:rsidP="00374B68">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b/>
          <w:bCs/>
          <w:color w:val="000000"/>
          <w:sz w:val="24"/>
          <w:szCs w:val="24"/>
          <w:lang w:eastAsia="ru-RU"/>
        </w:rPr>
        <w:t>Игра для детей 5 – 7 лет.</w:t>
      </w:r>
    </w:p>
    <w:p w14:paraId="459DA8D4" w14:textId="77777777" w:rsidR="00991BF9" w:rsidRPr="0098481D" w:rsidRDefault="00991BF9" w:rsidP="00374B68">
      <w:pPr>
        <w:shd w:val="clear" w:color="auto" w:fill="FFFFFF"/>
        <w:spacing w:after="0" w:line="240" w:lineRule="auto"/>
        <w:ind w:left="360"/>
        <w:rPr>
          <w:rFonts w:ascii="Times New Roman" w:eastAsia="Times New Roman" w:hAnsi="Times New Roman" w:cs="Times New Roman"/>
          <w:b/>
          <w:color w:val="000000"/>
          <w:sz w:val="24"/>
          <w:szCs w:val="24"/>
          <w:lang w:eastAsia="ru-RU"/>
        </w:rPr>
      </w:pPr>
      <w:r w:rsidRPr="0098481D">
        <w:rPr>
          <w:rFonts w:ascii="Times New Roman" w:eastAsia="Times New Roman" w:hAnsi="Times New Roman" w:cs="Times New Roman"/>
          <w:b/>
          <w:iCs/>
          <w:color w:val="000000"/>
          <w:sz w:val="24"/>
          <w:szCs w:val="24"/>
          <w:u w:val="single"/>
          <w:lang w:eastAsia="ru-RU"/>
        </w:rPr>
        <w:t>Цель</w:t>
      </w:r>
      <w:r w:rsidRPr="0098481D">
        <w:rPr>
          <w:rFonts w:ascii="Times New Roman" w:eastAsia="Times New Roman" w:hAnsi="Times New Roman" w:cs="Times New Roman"/>
          <w:b/>
          <w:iCs/>
          <w:color w:val="000000"/>
          <w:sz w:val="24"/>
          <w:szCs w:val="24"/>
          <w:lang w:eastAsia="ru-RU"/>
        </w:rPr>
        <w:t>:</w:t>
      </w:r>
      <w:r w:rsidRPr="0098481D">
        <w:rPr>
          <w:rFonts w:ascii="Times New Roman" w:eastAsia="Times New Roman" w:hAnsi="Times New Roman" w:cs="Times New Roman"/>
          <w:b/>
          <w:color w:val="000000"/>
          <w:sz w:val="24"/>
          <w:szCs w:val="24"/>
          <w:lang w:eastAsia="ru-RU"/>
        </w:rPr>
        <w:t> </w:t>
      </w:r>
    </w:p>
    <w:p w14:paraId="4C62A8BA" w14:textId="77777777" w:rsidR="00991BF9" w:rsidRPr="0098481D" w:rsidRDefault="00991BF9" w:rsidP="00374B6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iCs/>
          <w:color w:val="000000"/>
          <w:sz w:val="24"/>
          <w:szCs w:val="24"/>
          <w:lang w:eastAsia="ru-RU"/>
        </w:rPr>
        <w:t>- формирование фонематического слуха.</w:t>
      </w:r>
    </w:p>
    <w:p w14:paraId="7FEFCDFE" w14:textId="77777777" w:rsidR="00991BF9" w:rsidRPr="0098481D" w:rsidRDefault="00991BF9" w:rsidP="00374B68">
      <w:pPr>
        <w:shd w:val="clear" w:color="auto" w:fill="FFFFFF"/>
        <w:spacing w:after="0" w:line="240" w:lineRule="auto"/>
        <w:ind w:left="360"/>
        <w:jc w:val="both"/>
        <w:rPr>
          <w:rFonts w:ascii="Times New Roman" w:eastAsia="Times New Roman" w:hAnsi="Times New Roman" w:cs="Times New Roman"/>
          <w:b/>
          <w:iCs/>
          <w:color w:val="000000"/>
          <w:sz w:val="24"/>
          <w:szCs w:val="24"/>
          <w:u w:val="single"/>
          <w:lang w:eastAsia="ru-RU"/>
        </w:rPr>
      </w:pPr>
      <w:r w:rsidRPr="0098481D">
        <w:rPr>
          <w:rFonts w:ascii="Times New Roman" w:eastAsia="Times New Roman" w:hAnsi="Times New Roman" w:cs="Times New Roman"/>
          <w:b/>
          <w:iCs/>
          <w:color w:val="000000"/>
          <w:sz w:val="24"/>
          <w:szCs w:val="24"/>
          <w:u w:val="single"/>
          <w:lang w:eastAsia="ru-RU"/>
        </w:rPr>
        <w:t>Задачи.</w:t>
      </w:r>
    </w:p>
    <w:p w14:paraId="2DBE9517" w14:textId="77777777" w:rsidR="00991BF9" w:rsidRPr="0098481D" w:rsidRDefault="00991BF9" w:rsidP="00374B68">
      <w:pPr>
        <w:shd w:val="clear" w:color="auto" w:fill="FFFFFF"/>
        <w:spacing w:after="0" w:line="240" w:lineRule="auto"/>
        <w:ind w:left="360"/>
        <w:jc w:val="both"/>
        <w:rPr>
          <w:rFonts w:ascii="Times New Roman" w:eastAsia="Times New Roman" w:hAnsi="Times New Roman" w:cs="Times New Roman"/>
          <w:iCs/>
          <w:color w:val="000000"/>
          <w:sz w:val="24"/>
          <w:szCs w:val="24"/>
          <w:lang w:eastAsia="ru-RU"/>
        </w:rPr>
      </w:pPr>
      <w:r w:rsidRPr="0098481D">
        <w:rPr>
          <w:rFonts w:ascii="Times New Roman" w:eastAsia="Times New Roman" w:hAnsi="Times New Roman" w:cs="Times New Roman"/>
          <w:iCs/>
          <w:color w:val="000000"/>
          <w:sz w:val="24"/>
          <w:szCs w:val="24"/>
          <w:lang w:eastAsia="ru-RU"/>
        </w:rPr>
        <w:t>- Формирование  навыков  дифференциации неречевых звуков.</w:t>
      </w:r>
    </w:p>
    <w:p w14:paraId="036A6B1A" w14:textId="77777777" w:rsidR="00991BF9" w:rsidRPr="0098481D" w:rsidRDefault="00991BF9" w:rsidP="00374B6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iCs/>
          <w:color w:val="000000"/>
          <w:sz w:val="24"/>
          <w:szCs w:val="24"/>
          <w:lang w:eastAsia="ru-RU"/>
        </w:rPr>
        <w:t>- Развитие слухового  внимания и памяти.</w:t>
      </w:r>
    </w:p>
    <w:p w14:paraId="249B6C76" w14:textId="77777777" w:rsidR="00991BF9" w:rsidRPr="0098481D" w:rsidRDefault="00991BF9" w:rsidP="00374B6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proofErr w:type="gramStart"/>
      <w:r w:rsidRPr="0098481D">
        <w:rPr>
          <w:rFonts w:ascii="Times New Roman" w:eastAsia="Times New Roman" w:hAnsi="Times New Roman" w:cs="Times New Roman"/>
          <w:iCs/>
          <w:color w:val="000000"/>
          <w:sz w:val="24"/>
          <w:szCs w:val="24"/>
          <w:lang w:eastAsia="ru-RU"/>
        </w:rPr>
        <w:t>Оборудование: пластмассовые коробочки желтого и оранжевого цвета (из- под киндер-сюрприза.), наполненные сыпучими продуктами (манная и гречневая крупа, горох, фасоль, рис, сахар, семечки, скрепки).</w:t>
      </w:r>
      <w:proofErr w:type="gramEnd"/>
    </w:p>
    <w:p w14:paraId="799C9E31" w14:textId="77777777" w:rsidR="00991BF9" w:rsidRPr="0098481D" w:rsidRDefault="00991BF9" w:rsidP="00374B68">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r w:rsidRPr="0098481D">
        <w:rPr>
          <w:rFonts w:ascii="Times New Roman" w:eastAsia="Times New Roman" w:hAnsi="Times New Roman" w:cs="Times New Roman"/>
          <w:b/>
          <w:iCs/>
          <w:color w:val="000000"/>
          <w:sz w:val="24"/>
          <w:szCs w:val="24"/>
          <w:u w:val="single"/>
          <w:lang w:eastAsia="ru-RU"/>
        </w:rPr>
        <w:t>Описание</w:t>
      </w:r>
      <w:r w:rsidRPr="0098481D">
        <w:rPr>
          <w:rFonts w:ascii="Times New Roman" w:eastAsia="Times New Roman" w:hAnsi="Times New Roman" w:cs="Times New Roman"/>
          <w:b/>
          <w:iCs/>
          <w:color w:val="000000"/>
          <w:sz w:val="24"/>
          <w:szCs w:val="24"/>
          <w:lang w:eastAsia="ru-RU"/>
        </w:rPr>
        <w:t>:</w:t>
      </w:r>
      <w:r w:rsidRPr="0098481D">
        <w:rPr>
          <w:rFonts w:ascii="Times New Roman" w:eastAsia="Times New Roman" w:hAnsi="Times New Roman" w:cs="Times New Roman"/>
          <w:b/>
          <w:color w:val="000000"/>
          <w:sz w:val="24"/>
          <w:szCs w:val="24"/>
          <w:lang w:eastAsia="ru-RU"/>
        </w:rPr>
        <w:t> </w:t>
      </w:r>
    </w:p>
    <w:p w14:paraId="086DA7E7" w14:textId="77777777" w:rsidR="00991BF9" w:rsidRPr="0098481D" w:rsidRDefault="00991BF9" w:rsidP="00374B68">
      <w:pPr>
        <w:shd w:val="clear" w:color="auto" w:fill="FFFFFF"/>
        <w:spacing w:after="0" w:line="240" w:lineRule="auto"/>
        <w:ind w:left="360"/>
        <w:jc w:val="center"/>
        <w:rPr>
          <w:rFonts w:ascii="Times New Roman" w:eastAsia="Times New Roman" w:hAnsi="Times New Roman" w:cs="Times New Roman"/>
          <w:b/>
          <w:color w:val="000000"/>
          <w:sz w:val="24"/>
          <w:szCs w:val="24"/>
          <w:u w:val="single"/>
          <w:lang w:eastAsia="ru-RU"/>
        </w:rPr>
      </w:pPr>
      <w:r w:rsidRPr="0098481D">
        <w:rPr>
          <w:rFonts w:ascii="Times New Roman" w:eastAsia="Times New Roman" w:hAnsi="Times New Roman" w:cs="Times New Roman"/>
          <w:b/>
          <w:color w:val="000000"/>
          <w:sz w:val="24"/>
          <w:szCs w:val="24"/>
          <w:u w:val="single"/>
          <w:lang w:val="en-US" w:eastAsia="ru-RU"/>
        </w:rPr>
        <w:t>I</w:t>
      </w:r>
      <w:r w:rsidRPr="0098481D">
        <w:rPr>
          <w:rFonts w:ascii="Times New Roman" w:eastAsia="Times New Roman" w:hAnsi="Times New Roman" w:cs="Times New Roman"/>
          <w:b/>
          <w:color w:val="000000"/>
          <w:sz w:val="24"/>
          <w:szCs w:val="24"/>
          <w:u w:val="single"/>
          <w:lang w:eastAsia="ru-RU"/>
        </w:rPr>
        <w:t xml:space="preserve"> вариант.</w:t>
      </w:r>
    </w:p>
    <w:p w14:paraId="71CF042F" w14:textId="77777777" w:rsidR="00991BF9" w:rsidRPr="0098481D" w:rsidRDefault="00991BF9" w:rsidP="00374B6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Ребенку предлагается разделить коробочки на две группы (по цвету) и найти парочки, которые одинаково звучат. Количество коробок ограничивается вначале тремя, после чего медленно увеличивается, при постоянном сравнении акустических восприятий.</w:t>
      </w:r>
    </w:p>
    <w:p w14:paraId="2DE072EA" w14:textId="77777777" w:rsidR="00991BF9" w:rsidRPr="0098481D" w:rsidRDefault="00991BF9" w:rsidP="00374B68">
      <w:pPr>
        <w:shd w:val="clear" w:color="auto" w:fill="FFFFFF"/>
        <w:spacing w:after="0" w:line="240" w:lineRule="auto"/>
        <w:ind w:left="360"/>
        <w:jc w:val="center"/>
        <w:rPr>
          <w:rFonts w:ascii="Times New Roman" w:eastAsia="Times New Roman" w:hAnsi="Times New Roman" w:cs="Times New Roman"/>
          <w:b/>
          <w:color w:val="000000"/>
          <w:sz w:val="24"/>
          <w:szCs w:val="24"/>
          <w:u w:val="single"/>
          <w:lang w:eastAsia="ru-RU"/>
        </w:rPr>
      </w:pPr>
      <w:r w:rsidRPr="0098481D">
        <w:rPr>
          <w:rFonts w:ascii="Times New Roman" w:eastAsia="Times New Roman" w:hAnsi="Times New Roman" w:cs="Times New Roman"/>
          <w:b/>
          <w:color w:val="000000"/>
          <w:sz w:val="24"/>
          <w:szCs w:val="24"/>
          <w:u w:val="single"/>
          <w:lang w:val="en-US" w:eastAsia="ru-RU"/>
        </w:rPr>
        <w:t>II</w:t>
      </w:r>
      <w:r w:rsidRPr="0098481D">
        <w:rPr>
          <w:rFonts w:ascii="Times New Roman" w:eastAsia="Times New Roman" w:hAnsi="Times New Roman" w:cs="Times New Roman"/>
          <w:b/>
          <w:color w:val="000000"/>
          <w:sz w:val="24"/>
          <w:szCs w:val="24"/>
          <w:u w:val="single"/>
          <w:lang w:eastAsia="ru-RU"/>
        </w:rPr>
        <w:t xml:space="preserve"> вариант.</w:t>
      </w:r>
    </w:p>
    <w:p w14:paraId="16A54DF5" w14:textId="77777777" w:rsidR="00991BF9" w:rsidRPr="0098481D" w:rsidRDefault="00991BF9" w:rsidP="00374B6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98481D">
        <w:rPr>
          <w:rFonts w:ascii="Times New Roman" w:eastAsia="Times New Roman" w:hAnsi="Times New Roman" w:cs="Times New Roman"/>
          <w:color w:val="000000"/>
          <w:sz w:val="24"/>
          <w:szCs w:val="24"/>
          <w:lang w:eastAsia="ru-RU"/>
        </w:rPr>
        <w:t>Ребенку сначала предлагается внимательно послушать и запомнить звучание каждого сыпучего продукта в коробочке (при ее встряхивании). Потом, по очереди встряхивая коробочки, взрослый каждый раз просит ребенка отгадать, что в коробочке. Т.к. звуковые различия незначительны, количество коробок ограничивается вначале тремя, после чего медленно увеличивается, при постоянном сравнении акустических восприятий.</w:t>
      </w:r>
    </w:p>
    <w:p w14:paraId="16E15251" w14:textId="77777777" w:rsidR="00991BF9" w:rsidRPr="0098481D" w:rsidRDefault="00991BF9" w:rsidP="00374B68">
      <w:pPr>
        <w:pStyle w:val="a3"/>
        <w:spacing w:before="0" w:beforeAutospacing="0" w:after="0" w:afterAutospacing="0"/>
        <w:ind w:left="360"/>
        <w:jc w:val="center"/>
        <w:rPr>
          <w:b/>
          <w:bCs/>
        </w:rPr>
      </w:pPr>
      <w:r w:rsidRPr="0098481D">
        <w:rPr>
          <w:b/>
          <w:bCs/>
        </w:rPr>
        <w:t>Игра «Посели на нужный этаж»</w:t>
      </w:r>
    </w:p>
    <w:p w14:paraId="5D1F992F" w14:textId="77777777" w:rsidR="00991BF9" w:rsidRPr="0098481D" w:rsidRDefault="00991BF9" w:rsidP="00374B68">
      <w:pPr>
        <w:pStyle w:val="a3"/>
        <w:spacing w:before="0" w:beforeAutospacing="0" w:after="0" w:afterAutospacing="0"/>
        <w:ind w:left="360"/>
        <w:rPr>
          <w:bCs/>
        </w:rPr>
      </w:pPr>
      <w:r w:rsidRPr="0098481D">
        <w:rPr>
          <w:bCs/>
        </w:rPr>
        <w:t>Цель: закреплять умение находить место заданного звука в слове.</w:t>
      </w:r>
    </w:p>
    <w:p w14:paraId="20447CEA" w14:textId="77777777" w:rsidR="00991BF9" w:rsidRPr="0098481D" w:rsidRDefault="00991BF9" w:rsidP="00374B68">
      <w:pPr>
        <w:spacing w:after="0" w:line="240" w:lineRule="auto"/>
        <w:ind w:left="360"/>
        <w:rPr>
          <w:rFonts w:ascii="Times New Roman" w:eastAsia="Calibri" w:hAnsi="Times New Roman" w:cs="Times New Roman"/>
          <w:b/>
          <w:i/>
          <w:sz w:val="24"/>
          <w:szCs w:val="24"/>
          <w:u w:val="single"/>
        </w:rPr>
      </w:pPr>
      <w:r w:rsidRPr="0098481D">
        <w:rPr>
          <w:rFonts w:ascii="Times New Roman" w:eastAsia="Calibri" w:hAnsi="Times New Roman" w:cs="Times New Roman"/>
          <w:b/>
          <w:i/>
          <w:sz w:val="24"/>
          <w:szCs w:val="24"/>
          <w:u w:val="single"/>
        </w:rPr>
        <w:t>Правила игры и описание.</w:t>
      </w:r>
    </w:p>
    <w:p w14:paraId="7E78D281" w14:textId="77777777" w:rsidR="00991BF9" w:rsidRPr="0098481D" w:rsidRDefault="00991BF9" w:rsidP="00374B68">
      <w:pPr>
        <w:spacing w:after="0" w:line="240" w:lineRule="auto"/>
        <w:ind w:left="360"/>
        <w:rPr>
          <w:rFonts w:ascii="Times New Roman" w:eastAsia="Calibri" w:hAnsi="Times New Roman" w:cs="Times New Roman"/>
          <w:sz w:val="24"/>
          <w:szCs w:val="24"/>
        </w:rPr>
      </w:pPr>
      <w:r w:rsidRPr="0098481D">
        <w:rPr>
          <w:rFonts w:ascii="Times New Roman" w:eastAsia="Calibri" w:hAnsi="Times New Roman" w:cs="Times New Roman"/>
          <w:sz w:val="24"/>
          <w:szCs w:val="24"/>
        </w:rPr>
        <w:t xml:space="preserve">В предложенных играх используются картинки со звуками: </w:t>
      </w:r>
      <w:r w:rsidRPr="0098481D">
        <w:rPr>
          <w:rFonts w:ascii="Times New Roman" w:eastAsia="Calibri" w:hAnsi="Times New Roman" w:cs="Times New Roman"/>
          <w:i/>
          <w:sz w:val="24"/>
          <w:szCs w:val="24"/>
        </w:rPr>
        <w:t>С</w:t>
      </w:r>
      <w:r w:rsidRPr="0098481D">
        <w:rPr>
          <w:rFonts w:ascii="Times New Roman" w:eastAsia="Calibri" w:hAnsi="Times New Roman" w:cs="Times New Roman"/>
          <w:sz w:val="24"/>
          <w:szCs w:val="24"/>
        </w:rPr>
        <w:t xml:space="preserve">; </w:t>
      </w:r>
      <w:proofErr w:type="gramStart"/>
      <w:r w:rsidRPr="0098481D">
        <w:rPr>
          <w:rFonts w:ascii="Times New Roman" w:eastAsia="Calibri" w:hAnsi="Times New Roman" w:cs="Times New Roman"/>
          <w:i/>
          <w:sz w:val="24"/>
          <w:szCs w:val="24"/>
        </w:rPr>
        <w:t>Ц</w:t>
      </w:r>
      <w:proofErr w:type="gramEnd"/>
      <w:r w:rsidRPr="0098481D">
        <w:rPr>
          <w:rFonts w:ascii="Times New Roman" w:eastAsia="Calibri" w:hAnsi="Times New Roman" w:cs="Times New Roman"/>
          <w:i/>
          <w:sz w:val="24"/>
          <w:szCs w:val="24"/>
        </w:rPr>
        <w:t>; Ч; Л; Р</w:t>
      </w:r>
      <w:r w:rsidRPr="0098481D">
        <w:rPr>
          <w:rFonts w:ascii="Times New Roman" w:eastAsia="Calibri" w:hAnsi="Times New Roman" w:cs="Times New Roman"/>
          <w:sz w:val="24"/>
          <w:szCs w:val="24"/>
        </w:rPr>
        <w:t xml:space="preserve">. </w:t>
      </w:r>
    </w:p>
    <w:p w14:paraId="7C309339" w14:textId="77777777" w:rsidR="00991BF9" w:rsidRPr="0098481D" w:rsidRDefault="00991BF9" w:rsidP="00374B68">
      <w:pPr>
        <w:spacing w:after="0" w:line="240" w:lineRule="auto"/>
        <w:ind w:left="360"/>
        <w:rPr>
          <w:rFonts w:ascii="Times New Roman" w:eastAsia="Calibri" w:hAnsi="Times New Roman" w:cs="Times New Roman"/>
          <w:sz w:val="24"/>
          <w:szCs w:val="24"/>
          <w:u w:val="single"/>
        </w:rPr>
      </w:pPr>
      <w:r w:rsidRPr="0098481D">
        <w:rPr>
          <w:rFonts w:ascii="Times New Roman" w:eastAsia="Calibri" w:hAnsi="Times New Roman" w:cs="Times New Roman"/>
          <w:sz w:val="24"/>
          <w:szCs w:val="24"/>
          <w:u w:val="single"/>
          <w:lang w:val="en-US"/>
        </w:rPr>
        <w:t>I</w:t>
      </w:r>
      <w:r w:rsidRPr="0098481D">
        <w:rPr>
          <w:rFonts w:ascii="Times New Roman" w:eastAsia="Calibri" w:hAnsi="Times New Roman" w:cs="Times New Roman"/>
          <w:sz w:val="24"/>
          <w:szCs w:val="24"/>
          <w:u w:val="single"/>
        </w:rPr>
        <w:t xml:space="preserve"> игра.</w:t>
      </w:r>
    </w:p>
    <w:p w14:paraId="6E8CF55B" w14:textId="77777777" w:rsidR="00991BF9" w:rsidRPr="0098481D" w:rsidRDefault="00991BF9" w:rsidP="00374B68">
      <w:pPr>
        <w:spacing w:after="0" w:line="240" w:lineRule="auto"/>
        <w:ind w:left="360"/>
        <w:rPr>
          <w:rFonts w:ascii="Times New Roman" w:eastAsia="Calibri" w:hAnsi="Times New Roman" w:cs="Times New Roman"/>
          <w:sz w:val="24"/>
          <w:szCs w:val="24"/>
        </w:rPr>
      </w:pPr>
      <w:r w:rsidRPr="0098481D">
        <w:rPr>
          <w:rFonts w:ascii="Times New Roman" w:eastAsia="Calibri" w:hAnsi="Times New Roman" w:cs="Times New Roman"/>
          <w:sz w:val="24"/>
          <w:szCs w:val="24"/>
        </w:rPr>
        <w:t xml:space="preserve">Детям предлагается назвать картинки, нарисованные в окошечках и определить место звука в данном слове (начало, середина, конец), а в пустые «поселить» картинки правильно подобрав их к схеме, на которой указано место звука в слове.  </w:t>
      </w:r>
    </w:p>
    <w:p w14:paraId="30AD8372" w14:textId="77777777" w:rsidR="00991BF9" w:rsidRPr="0098481D" w:rsidRDefault="00991BF9" w:rsidP="00374B68">
      <w:pPr>
        <w:spacing w:after="0" w:line="240" w:lineRule="auto"/>
        <w:ind w:left="360"/>
        <w:rPr>
          <w:rFonts w:ascii="Times New Roman" w:eastAsia="Calibri" w:hAnsi="Times New Roman" w:cs="Times New Roman"/>
          <w:sz w:val="24"/>
          <w:szCs w:val="24"/>
          <w:u w:val="single"/>
        </w:rPr>
      </w:pPr>
      <w:r w:rsidRPr="0098481D">
        <w:rPr>
          <w:rFonts w:ascii="Times New Roman" w:eastAsia="Calibri" w:hAnsi="Times New Roman" w:cs="Times New Roman"/>
          <w:sz w:val="24"/>
          <w:szCs w:val="24"/>
          <w:u w:val="single"/>
          <w:lang w:val="en-US"/>
        </w:rPr>
        <w:t>II</w:t>
      </w:r>
      <w:r w:rsidRPr="0098481D">
        <w:rPr>
          <w:rFonts w:ascii="Times New Roman" w:eastAsia="Calibri" w:hAnsi="Times New Roman" w:cs="Times New Roman"/>
          <w:sz w:val="24"/>
          <w:szCs w:val="24"/>
          <w:u w:val="single"/>
        </w:rPr>
        <w:t xml:space="preserve"> игра.</w:t>
      </w:r>
    </w:p>
    <w:p w14:paraId="0B9868BC" w14:textId="77777777" w:rsidR="00991BF9" w:rsidRPr="0098481D" w:rsidRDefault="00991BF9" w:rsidP="00374B68">
      <w:pPr>
        <w:spacing w:after="0" w:line="240" w:lineRule="auto"/>
        <w:ind w:left="360"/>
        <w:rPr>
          <w:rFonts w:ascii="Times New Roman" w:eastAsia="Calibri" w:hAnsi="Times New Roman" w:cs="Times New Roman"/>
          <w:sz w:val="24"/>
          <w:szCs w:val="24"/>
        </w:rPr>
      </w:pPr>
      <w:r w:rsidRPr="0098481D">
        <w:rPr>
          <w:rFonts w:ascii="Times New Roman" w:eastAsia="Calibri" w:hAnsi="Times New Roman" w:cs="Times New Roman"/>
          <w:sz w:val="24"/>
          <w:szCs w:val="24"/>
        </w:rPr>
        <w:t xml:space="preserve">Детям предлагается назвать картинки и «поселить» в нужные окошечки соотнося место звука со схемой.     </w:t>
      </w:r>
    </w:p>
    <w:p w14:paraId="42D3F9FD" w14:textId="77777777" w:rsidR="00991BF9" w:rsidRPr="0098481D" w:rsidRDefault="00991BF9" w:rsidP="00374B68">
      <w:pPr>
        <w:spacing w:after="0" w:line="240" w:lineRule="auto"/>
        <w:ind w:left="360"/>
        <w:jc w:val="center"/>
        <w:rPr>
          <w:rFonts w:ascii="Times New Roman" w:hAnsi="Times New Roman" w:cs="Times New Roman"/>
          <w:b/>
          <w:sz w:val="24"/>
          <w:szCs w:val="24"/>
        </w:rPr>
      </w:pPr>
      <w:r w:rsidRPr="0098481D">
        <w:rPr>
          <w:rFonts w:ascii="Times New Roman" w:hAnsi="Times New Roman" w:cs="Times New Roman"/>
          <w:b/>
          <w:sz w:val="24"/>
          <w:szCs w:val="24"/>
        </w:rPr>
        <w:t xml:space="preserve">Игра: </w:t>
      </w:r>
      <w:r w:rsidRPr="0098481D">
        <w:rPr>
          <w:rFonts w:ascii="Times New Roman" w:hAnsi="Times New Roman" w:cs="Times New Roman"/>
          <w:b/>
          <w:i/>
          <w:sz w:val="24"/>
          <w:szCs w:val="24"/>
          <w:u w:val="single"/>
        </w:rPr>
        <w:t>«Четвертый лишний»</w:t>
      </w:r>
    </w:p>
    <w:p w14:paraId="592A330E"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Цель: закреплять умение различать звуки  по твердости мягкости.</w:t>
      </w:r>
    </w:p>
    <w:p w14:paraId="42F57940" w14:textId="77777777" w:rsidR="00991BF9" w:rsidRPr="0098481D" w:rsidRDefault="00991BF9" w:rsidP="00374B68">
      <w:pPr>
        <w:spacing w:after="0" w:line="240" w:lineRule="auto"/>
        <w:ind w:left="360"/>
        <w:rPr>
          <w:rFonts w:ascii="Times New Roman" w:hAnsi="Times New Roman" w:cs="Times New Roman"/>
          <w:sz w:val="24"/>
          <w:szCs w:val="24"/>
          <w:u w:val="single"/>
        </w:rPr>
      </w:pPr>
      <w:r w:rsidRPr="0098481D">
        <w:rPr>
          <w:rFonts w:ascii="Times New Roman" w:hAnsi="Times New Roman" w:cs="Times New Roman"/>
          <w:sz w:val="24"/>
          <w:szCs w:val="24"/>
          <w:u w:val="single"/>
        </w:rPr>
        <w:t>Правила игры:</w:t>
      </w:r>
    </w:p>
    <w:p w14:paraId="5E396BEF"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Покажите ребенку карточку. Попросите его найти «лишнюю» картинку, то есть ту,  которая не сочетается с другими по твердости мягкости определенного звука, и попросите его объяснить, почему он так думает. Если ребенок затрудняется, задайте ему наводящие вопросы. Детская логика может отличаться от вашей. Не спешите с выводами – пусть ребенок попробует доказать свою точку зрения.</w:t>
      </w:r>
    </w:p>
    <w:p w14:paraId="5BEE87F0"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Не забудьте его похвалить!  Игру можно усложнить пусть ребенок придумает замену для «лишней» картинки. Если в игре участвуют несколько детей, тот, кто быстрее всех придумает замену, получает карточку. Выигрывает собравший больше всех карточек.</w:t>
      </w:r>
    </w:p>
    <w:p w14:paraId="3F43A1DE" w14:textId="6811C591"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t>Игры для закрепления произношения и дифференциации  звуков (Л, Л`) и (</w:t>
      </w:r>
      <w:proofErr w:type="gramStart"/>
      <w:r w:rsidRPr="0098481D">
        <w:rPr>
          <w:rFonts w:ascii="Times New Roman" w:hAnsi="Times New Roman" w:cs="Times New Roman"/>
          <w:b/>
          <w:i/>
          <w:sz w:val="24"/>
          <w:szCs w:val="24"/>
          <w:u w:val="single"/>
        </w:rPr>
        <w:t>Р</w:t>
      </w:r>
      <w:proofErr w:type="gramEnd"/>
      <w:r w:rsidRPr="0098481D">
        <w:rPr>
          <w:rFonts w:ascii="Times New Roman" w:hAnsi="Times New Roman" w:cs="Times New Roman"/>
          <w:b/>
          <w:i/>
          <w:sz w:val="24"/>
          <w:szCs w:val="24"/>
          <w:u w:val="single"/>
        </w:rPr>
        <w:t>, Р`).</w:t>
      </w:r>
    </w:p>
    <w:p w14:paraId="20A58742"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 xml:space="preserve">Количество играющих – от 2 до 6 человек. У каждого игрока по одной большой карте, у ведущего маленькие карточки. Ведущий показывает картинку, не называя ее. Игрок, у которого на большой карте имеется такая же картинка, должен ее назвать,  четко </w:t>
      </w:r>
      <w:r w:rsidRPr="0098481D">
        <w:rPr>
          <w:rFonts w:ascii="Times New Roman" w:hAnsi="Times New Roman" w:cs="Times New Roman"/>
          <w:sz w:val="24"/>
          <w:szCs w:val="24"/>
        </w:rPr>
        <w:lastRenderedPageBreak/>
        <w:t xml:space="preserve">выговаривая звуки. Если ребенок не знает названия картинки, ведущий называет ее сам, но при этом игрок не получает картинки, и она остается у ведущего. Так же поступает ведущий и по отношению к игроку не четко произнесшему название. Выигрывает тот, кто первым закроет все картинки на большой карте маленькими карточками, или </w:t>
      </w:r>
      <w:proofErr w:type="gramStart"/>
      <w:r w:rsidRPr="0098481D">
        <w:rPr>
          <w:rFonts w:ascii="Times New Roman" w:hAnsi="Times New Roman" w:cs="Times New Roman"/>
          <w:sz w:val="24"/>
          <w:szCs w:val="24"/>
        </w:rPr>
        <w:t>тот</w:t>
      </w:r>
      <w:proofErr w:type="gramEnd"/>
      <w:r w:rsidRPr="0098481D">
        <w:rPr>
          <w:rFonts w:ascii="Times New Roman" w:hAnsi="Times New Roman" w:cs="Times New Roman"/>
          <w:sz w:val="24"/>
          <w:szCs w:val="24"/>
        </w:rPr>
        <w:t xml:space="preserve"> у кого в конце игры будет меньше незакрытых картинок.</w:t>
      </w:r>
    </w:p>
    <w:p w14:paraId="0942BF01" w14:textId="77777777"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t>«Листья и плоды», «Одежда», «Еда», «Игрушки», «Посуда», «Животные», «Растения из красной книги», «Лекарственные растения».</w:t>
      </w:r>
    </w:p>
    <w:p w14:paraId="60A63C8A"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Для игры нужны маленькие карточки по заявленным темам. Играют 2 человека. Перед игрой договариваются, кто какие будет собирать карточки. Например: один с едой, другой с посудой.</w:t>
      </w:r>
    </w:p>
    <w:p w14:paraId="646D564B"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Карточки с картинками выкладываются на стол, перед играющими стопкой, изображением вниз. Игроки по очереди открывают их. Если картинка подходящая, игрок должен ее назвать, четко выговаривая звуки. Ненужную картинку он кладет вниз, не называя ее. Если он ошибается при назывании изображения предмета или произносит название не четко, картинка ему не выдается. Выигрывает тот, кто первым соберет 8 картинок по  заданной теме.</w:t>
      </w:r>
    </w:p>
    <w:p w14:paraId="5194651E" w14:textId="77777777"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t>«Четвертый лишний».</w:t>
      </w:r>
    </w:p>
    <w:p w14:paraId="44F822FD"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Перед каждым игроком раскладывается по четыре картинки, одна из которых не подходит по теме к остальным трем, например: 3 животных и 1 одежда. Играющий должен назвать все картинки и исключить лишнюю, объяснив свой выбор. Используются карточки одной группы или со звуком (Л), или со звуком (Р).</w:t>
      </w:r>
    </w:p>
    <w:p w14:paraId="7E631DBF" w14:textId="77777777"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t>«Наведи порядок».</w:t>
      </w:r>
    </w:p>
    <w:p w14:paraId="3B79206C"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Перед игроком в беспорядке располагаются маленькие картинки нескольких лексических тем. Он должен все картинки распределить по темам, а затем назвать обобщающим словом каждую группу предметов. Например: игрушки, одежда.</w:t>
      </w:r>
    </w:p>
    <w:p w14:paraId="30DDA8C6" w14:textId="77777777"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t>Игры на различение звуков.</w:t>
      </w:r>
    </w:p>
    <w:p w14:paraId="42A09017" w14:textId="77777777"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t>Лото.</w:t>
      </w:r>
    </w:p>
    <w:p w14:paraId="24C4AC3B"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Цель: различение звуков (Л, Л`) - (Р, Р`) в произношении.</w:t>
      </w:r>
    </w:p>
    <w:p w14:paraId="28102029"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Количество играющих от 2 – 6 человек. Используются большие и маленькие карты из обеих групп. Каждому игроку  дается по две больших карты одной темы. У ведущего – маленькие карточки, которые он предъявляет игрокам, не называя картинки. Игроки называют нужные картинки и закрывают ими такие же на своих картах. Выигрывает тот, кто быстрее закроет все свои картинки.</w:t>
      </w:r>
    </w:p>
    <w:p w14:paraId="0DAE9EBD" w14:textId="77777777"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t>«Моем посуду».</w:t>
      </w:r>
    </w:p>
    <w:p w14:paraId="7F0C63F7"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Играют двое. У игроков с изображением букв Л (эль) и Р (эр). У ведущего – маленькие карточки по теме «Посуда». Ведущий показывает картинки, а игроки называют нужные им изображения предметов, пока не соберут по 8 штук. Выигрывает тот, кто первым соберет все картинки.</w:t>
      </w:r>
    </w:p>
    <w:p w14:paraId="1963FA7C"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Аналогично проводятся игры: «В магазин за продуктами», «Подарки друзьям», «Показ мод», «В зоопарке», «В лесу».</w:t>
      </w:r>
    </w:p>
    <w:p w14:paraId="2B8D3559" w14:textId="77777777"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t>Игры для развития фонематического слуха.</w:t>
      </w:r>
    </w:p>
    <w:p w14:paraId="63446A0D" w14:textId="77777777"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t>«Звуки поссорились».</w:t>
      </w:r>
    </w:p>
    <w:p w14:paraId="52A562F1"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 xml:space="preserve">Используются маленькие карточки. Играют от 2 до 6 человек. У каждого игрока по одной карточке с буквой Л (эль) или Р (эр) и набор карточек в количестве 8 штук из обеих групп со звуками (Л, Л`) и (Р, Р`) без ориентировки на лексические темы. Игрокам предлагается разложить карточки на 2 группы в зависимости от наличия в словах-названиях картинок звуков (Л) или (Р) (звуки поссорились не хотят жить в одной коробке). При этом дети не должны называть картинки вслух. Выигрывает </w:t>
      </w:r>
      <w:proofErr w:type="gramStart"/>
      <w:r w:rsidRPr="0098481D">
        <w:rPr>
          <w:rFonts w:ascii="Times New Roman" w:hAnsi="Times New Roman" w:cs="Times New Roman"/>
          <w:sz w:val="24"/>
          <w:szCs w:val="24"/>
        </w:rPr>
        <w:t>тот</w:t>
      </w:r>
      <w:proofErr w:type="gramEnd"/>
      <w:r w:rsidRPr="0098481D">
        <w:rPr>
          <w:rFonts w:ascii="Times New Roman" w:hAnsi="Times New Roman" w:cs="Times New Roman"/>
          <w:sz w:val="24"/>
          <w:szCs w:val="24"/>
        </w:rPr>
        <w:t xml:space="preserve"> кто раньше всех правильно разложит свои картинки.</w:t>
      </w:r>
    </w:p>
    <w:p w14:paraId="17C645CA" w14:textId="77777777" w:rsidR="00374B68" w:rsidRDefault="00374B68" w:rsidP="00374B68">
      <w:pPr>
        <w:spacing w:after="0" w:line="240" w:lineRule="auto"/>
        <w:ind w:left="360"/>
        <w:jc w:val="center"/>
        <w:rPr>
          <w:rFonts w:ascii="Times New Roman" w:hAnsi="Times New Roman" w:cs="Times New Roman"/>
          <w:b/>
          <w:i/>
          <w:sz w:val="24"/>
          <w:szCs w:val="24"/>
          <w:u w:val="single"/>
        </w:rPr>
      </w:pPr>
    </w:p>
    <w:p w14:paraId="2DD198CF" w14:textId="77777777" w:rsidR="00991BF9" w:rsidRPr="0098481D" w:rsidRDefault="00991BF9" w:rsidP="00374B68">
      <w:pPr>
        <w:spacing w:after="0" w:line="240" w:lineRule="auto"/>
        <w:ind w:left="360"/>
        <w:jc w:val="center"/>
        <w:rPr>
          <w:rFonts w:ascii="Times New Roman" w:hAnsi="Times New Roman" w:cs="Times New Roman"/>
          <w:b/>
          <w:i/>
          <w:sz w:val="24"/>
          <w:szCs w:val="24"/>
          <w:u w:val="single"/>
        </w:rPr>
      </w:pPr>
      <w:r w:rsidRPr="0098481D">
        <w:rPr>
          <w:rFonts w:ascii="Times New Roman" w:hAnsi="Times New Roman" w:cs="Times New Roman"/>
          <w:b/>
          <w:i/>
          <w:sz w:val="24"/>
          <w:szCs w:val="24"/>
          <w:u w:val="single"/>
        </w:rPr>
        <w:lastRenderedPageBreak/>
        <w:t>«Лишняя картинка».</w:t>
      </w:r>
    </w:p>
    <w:p w14:paraId="5CE00E32" w14:textId="77777777" w:rsidR="00991BF9" w:rsidRPr="0098481D" w:rsidRDefault="00991BF9" w:rsidP="00374B68">
      <w:pPr>
        <w:spacing w:after="0" w:line="240" w:lineRule="auto"/>
        <w:ind w:left="360"/>
        <w:rPr>
          <w:rFonts w:ascii="Times New Roman" w:hAnsi="Times New Roman" w:cs="Times New Roman"/>
          <w:sz w:val="24"/>
          <w:szCs w:val="24"/>
        </w:rPr>
      </w:pPr>
      <w:r w:rsidRPr="0098481D">
        <w:rPr>
          <w:rFonts w:ascii="Times New Roman" w:hAnsi="Times New Roman" w:cs="Times New Roman"/>
          <w:sz w:val="24"/>
          <w:szCs w:val="24"/>
        </w:rPr>
        <w:t>В качестве «Лишней» картинки выступает такая, в названии которой отсутствует нужный звук. Лексическая тема в данной игре значения не имеет. Например, предъявляются 3 картинки со звуком (Л) и 1 со звуком (Р) и наоборот.</w:t>
      </w:r>
    </w:p>
    <w:p w14:paraId="40CA36A1" w14:textId="77777777" w:rsidR="00991BF9" w:rsidRPr="0098481D" w:rsidRDefault="00991BF9" w:rsidP="00374B68">
      <w:pPr>
        <w:pStyle w:val="a3"/>
        <w:spacing w:before="0" w:beforeAutospacing="0" w:after="0" w:afterAutospacing="0"/>
        <w:ind w:left="360"/>
        <w:rPr>
          <w:bCs/>
        </w:rPr>
      </w:pPr>
      <w:r w:rsidRPr="0098481D">
        <w:rPr>
          <w:b/>
          <w:bCs/>
        </w:rPr>
        <w:t>Вывод</w:t>
      </w:r>
      <w:r w:rsidRPr="0098481D">
        <w:rPr>
          <w:bCs/>
        </w:rPr>
        <w:t xml:space="preserve">: применяя в работе с детьми игровые методы и приемы, можно добиться положительной динамики в словарном, фонематическом и речевом развитии. </w:t>
      </w:r>
    </w:p>
    <w:p w14:paraId="2C701267" w14:textId="77777777" w:rsidR="00374B68" w:rsidRDefault="00374B68" w:rsidP="00374B68">
      <w:pPr>
        <w:spacing w:after="0" w:line="240" w:lineRule="auto"/>
        <w:ind w:firstLine="709"/>
        <w:jc w:val="center"/>
        <w:rPr>
          <w:rFonts w:ascii="Times New Roman" w:hAnsi="Times New Roman" w:cs="Times New Roman"/>
          <w:sz w:val="24"/>
          <w:szCs w:val="24"/>
        </w:rPr>
      </w:pPr>
    </w:p>
    <w:p w14:paraId="627EBFD9" w14:textId="77777777" w:rsidR="00374B68" w:rsidRDefault="00374B68" w:rsidP="00374B68">
      <w:pPr>
        <w:spacing w:after="0" w:line="240" w:lineRule="auto"/>
        <w:ind w:firstLine="709"/>
        <w:jc w:val="center"/>
        <w:rPr>
          <w:rFonts w:ascii="Times New Roman" w:hAnsi="Times New Roman" w:cs="Times New Roman"/>
          <w:sz w:val="24"/>
          <w:szCs w:val="24"/>
        </w:rPr>
      </w:pPr>
    </w:p>
    <w:p w14:paraId="3392DE25" w14:textId="77777777" w:rsidR="00374B68" w:rsidRDefault="00374B68" w:rsidP="00374B68">
      <w:pPr>
        <w:spacing w:after="0" w:line="240" w:lineRule="auto"/>
        <w:ind w:firstLine="709"/>
        <w:jc w:val="center"/>
        <w:rPr>
          <w:rFonts w:ascii="Times New Roman" w:hAnsi="Times New Roman" w:cs="Times New Roman"/>
          <w:sz w:val="24"/>
          <w:szCs w:val="24"/>
        </w:rPr>
      </w:pPr>
    </w:p>
    <w:p w14:paraId="24610404" w14:textId="77777777" w:rsidR="00374B68" w:rsidRDefault="00374B68" w:rsidP="00374B68">
      <w:pPr>
        <w:spacing w:after="0" w:line="240" w:lineRule="auto"/>
        <w:ind w:firstLine="709"/>
        <w:jc w:val="center"/>
        <w:rPr>
          <w:rFonts w:ascii="Times New Roman" w:hAnsi="Times New Roman" w:cs="Times New Roman"/>
          <w:sz w:val="24"/>
          <w:szCs w:val="24"/>
        </w:rPr>
      </w:pPr>
    </w:p>
    <w:p w14:paraId="38E3C760" w14:textId="77777777" w:rsidR="00374B68" w:rsidRDefault="00374B68" w:rsidP="00374B68">
      <w:pPr>
        <w:spacing w:after="0" w:line="240" w:lineRule="auto"/>
        <w:ind w:firstLine="709"/>
        <w:jc w:val="center"/>
        <w:rPr>
          <w:rFonts w:ascii="Times New Roman" w:hAnsi="Times New Roman" w:cs="Times New Roman"/>
          <w:sz w:val="24"/>
          <w:szCs w:val="24"/>
        </w:rPr>
      </w:pPr>
    </w:p>
    <w:p w14:paraId="15647104" w14:textId="77777777" w:rsidR="00374B68" w:rsidRDefault="00374B68" w:rsidP="00374B68">
      <w:pPr>
        <w:spacing w:after="0" w:line="240" w:lineRule="auto"/>
        <w:ind w:firstLine="709"/>
        <w:jc w:val="center"/>
        <w:rPr>
          <w:rFonts w:ascii="Times New Roman" w:hAnsi="Times New Roman" w:cs="Times New Roman"/>
          <w:sz w:val="24"/>
          <w:szCs w:val="24"/>
        </w:rPr>
      </w:pPr>
    </w:p>
    <w:p w14:paraId="49505056" w14:textId="77777777" w:rsidR="00374B68" w:rsidRDefault="00374B68" w:rsidP="00374B68">
      <w:pPr>
        <w:spacing w:after="0" w:line="240" w:lineRule="auto"/>
        <w:ind w:firstLine="709"/>
        <w:jc w:val="center"/>
        <w:rPr>
          <w:rFonts w:ascii="Times New Roman" w:hAnsi="Times New Roman" w:cs="Times New Roman"/>
          <w:sz w:val="24"/>
          <w:szCs w:val="24"/>
        </w:rPr>
      </w:pPr>
    </w:p>
    <w:p w14:paraId="2926E1B0" w14:textId="77777777" w:rsidR="00374B68" w:rsidRDefault="00374B68" w:rsidP="00374B68">
      <w:pPr>
        <w:spacing w:after="0" w:line="240" w:lineRule="auto"/>
        <w:ind w:firstLine="709"/>
        <w:jc w:val="center"/>
        <w:rPr>
          <w:rFonts w:ascii="Times New Roman" w:hAnsi="Times New Roman" w:cs="Times New Roman"/>
          <w:sz w:val="24"/>
          <w:szCs w:val="24"/>
        </w:rPr>
      </w:pPr>
    </w:p>
    <w:p w14:paraId="53ACECBC" w14:textId="77777777" w:rsidR="00374B68" w:rsidRDefault="00374B68" w:rsidP="00374B68">
      <w:pPr>
        <w:spacing w:after="0" w:line="240" w:lineRule="auto"/>
        <w:ind w:firstLine="709"/>
        <w:jc w:val="center"/>
        <w:rPr>
          <w:rFonts w:ascii="Times New Roman" w:hAnsi="Times New Roman" w:cs="Times New Roman"/>
          <w:sz w:val="24"/>
          <w:szCs w:val="24"/>
        </w:rPr>
      </w:pPr>
    </w:p>
    <w:p w14:paraId="29F52564" w14:textId="1E9C558B" w:rsidR="007D3BAB" w:rsidRPr="00761684" w:rsidRDefault="007D3BAB" w:rsidP="00374B68">
      <w:pPr>
        <w:spacing w:after="0" w:line="240" w:lineRule="auto"/>
        <w:ind w:firstLine="709"/>
        <w:jc w:val="center"/>
        <w:rPr>
          <w:rFonts w:ascii="Times New Roman" w:hAnsi="Times New Roman" w:cs="Times New Roman"/>
          <w:sz w:val="24"/>
          <w:szCs w:val="24"/>
        </w:rPr>
      </w:pPr>
      <w:r w:rsidRPr="00761684">
        <w:rPr>
          <w:rFonts w:ascii="Times New Roman" w:hAnsi="Times New Roman" w:cs="Times New Roman"/>
          <w:sz w:val="24"/>
          <w:szCs w:val="24"/>
        </w:rPr>
        <w:t>Список использованных источников</w:t>
      </w:r>
    </w:p>
    <w:p w14:paraId="3CA83975" w14:textId="0491DFB3" w:rsidR="007D3BAB" w:rsidRPr="00761684" w:rsidRDefault="007D3BAB" w:rsidP="00374B68">
      <w:pPr>
        <w:pStyle w:val="a4"/>
        <w:numPr>
          <w:ilvl w:val="0"/>
          <w:numId w:val="6"/>
        </w:numPr>
        <w:spacing w:after="0" w:line="240" w:lineRule="auto"/>
        <w:rPr>
          <w:rFonts w:ascii="Times New Roman" w:hAnsi="Times New Roman" w:cs="Times New Roman"/>
          <w:sz w:val="24"/>
          <w:szCs w:val="24"/>
        </w:rPr>
      </w:pPr>
      <w:r w:rsidRPr="00761684">
        <w:rPr>
          <w:rFonts w:ascii="Times New Roman" w:hAnsi="Times New Roman" w:cs="Times New Roman"/>
          <w:sz w:val="24"/>
          <w:szCs w:val="24"/>
        </w:rPr>
        <w:t xml:space="preserve">Безруких М.М.  Ребенок идет в школу [Текст]: методическое пособие/ </w:t>
      </w:r>
      <w:proofErr w:type="spellStart"/>
      <w:r w:rsidRPr="00761684">
        <w:rPr>
          <w:rFonts w:ascii="Times New Roman" w:hAnsi="Times New Roman" w:cs="Times New Roman"/>
          <w:sz w:val="24"/>
          <w:szCs w:val="24"/>
        </w:rPr>
        <w:t>М.М.Безруких</w:t>
      </w:r>
      <w:proofErr w:type="spellEnd"/>
      <w:r w:rsidRPr="00761684">
        <w:rPr>
          <w:rFonts w:ascii="Times New Roman" w:hAnsi="Times New Roman" w:cs="Times New Roman"/>
          <w:sz w:val="24"/>
          <w:szCs w:val="24"/>
        </w:rPr>
        <w:t>, С.П. Ефимова  – М.: Академия, 2000 – 182 с.</w:t>
      </w:r>
    </w:p>
    <w:p w14:paraId="1CB105F6" w14:textId="280EEFE5" w:rsidR="007D3BAB" w:rsidRPr="00761684" w:rsidRDefault="007D3BAB" w:rsidP="00374B68">
      <w:pPr>
        <w:pStyle w:val="a4"/>
        <w:numPr>
          <w:ilvl w:val="0"/>
          <w:numId w:val="6"/>
        </w:numPr>
        <w:spacing w:after="0" w:line="240" w:lineRule="auto"/>
        <w:rPr>
          <w:rFonts w:ascii="Times New Roman" w:hAnsi="Times New Roman" w:cs="Times New Roman"/>
          <w:sz w:val="24"/>
          <w:szCs w:val="24"/>
        </w:rPr>
      </w:pPr>
      <w:proofErr w:type="spellStart"/>
      <w:r w:rsidRPr="00761684">
        <w:rPr>
          <w:rFonts w:ascii="Times New Roman" w:hAnsi="Times New Roman" w:cs="Times New Roman"/>
          <w:sz w:val="24"/>
          <w:szCs w:val="24"/>
        </w:rPr>
        <w:t>Гуткина</w:t>
      </w:r>
      <w:proofErr w:type="spellEnd"/>
      <w:r w:rsidRPr="00761684">
        <w:rPr>
          <w:rFonts w:ascii="Times New Roman" w:hAnsi="Times New Roman" w:cs="Times New Roman"/>
          <w:sz w:val="24"/>
          <w:szCs w:val="24"/>
        </w:rPr>
        <w:t xml:space="preserve"> Н.И. Психологическая готовность к школе [Текст]: учебное пособие– </w:t>
      </w:r>
      <w:r w:rsidRPr="00761684">
        <w:rPr>
          <w:rFonts w:ascii="Times New Roman" w:hAnsi="Times New Roman" w:cs="Times New Roman"/>
          <w:color w:val="2A2723"/>
          <w:sz w:val="24"/>
          <w:szCs w:val="24"/>
          <w:shd w:val="clear" w:color="auto" w:fill="FFFFFF"/>
        </w:rPr>
        <w:t>М.: Академический Проект, 2000. - 184 с</w:t>
      </w:r>
      <w:r w:rsidRPr="00761684">
        <w:rPr>
          <w:rFonts w:ascii="Times New Roman" w:hAnsi="Times New Roman" w:cs="Times New Roman"/>
          <w:sz w:val="24"/>
          <w:szCs w:val="24"/>
        </w:rPr>
        <w:t>.</w:t>
      </w:r>
      <w:r w:rsidRPr="00761684">
        <w:rPr>
          <w:rFonts w:ascii="Times New Roman" w:hAnsi="Times New Roman" w:cs="Times New Roman"/>
          <w:sz w:val="24"/>
          <w:szCs w:val="24"/>
        </w:rPr>
        <w:tab/>
      </w:r>
    </w:p>
    <w:p w14:paraId="4E3E7AA5" w14:textId="5710155F" w:rsidR="007D3BAB" w:rsidRPr="00761684" w:rsidRDefault="007D3BAB" w:rsidP="00374B68">
      <w:pPr>
        <w:pStyle w:val="a4"/>
        <w:numPr>
          <w:ilvl w:val="0"/>
          <w:numId w:val="6"/>
        </w:numPr>
        <w:spacing w:after="0" w:line="240" w:lineRule="auto"/>
        <w:rPr>
          <w:rFonts w:ascii="Times New Roman" w:hAnsi="Times New Roman" w:cs="Times New Roman"/>
          <w:sz w:val="24"/>
          <w:szCs w:val="24"/>
        </w:rPr>
      </w:pPr>
      <w:proofErr w:type="spellStart"/>
      <w:r w:rsidRPr="00761684">
        <w:rPr>
          <w:rFonts w:ascii="Times New Roman" w:hAnsi="Times New Roman" w:cs="Times New Roman"/>
          <w:sz w:val="24"/>
          <w:szCs w:val="24"/>
        </w:rPr>
        <w:t>Зинкевич</w:t>
      </w:r>
      <w:proofErr w:type="spellEnd"/>
      <w:r w:rsidRPr="00761684">
        <w:rPr>
          <w:rFonts w:ascii="Times New Roman" w:hAnsi="Times New Roman" w:cs="Times New Roman"/>
          <w:sz w:val="24"/>
          <w:szCs w:val="24"/>
        </w:rPr>
        <w:t xml:space="preserve">-Евстигнеева Т.Д. Игры в </w:t>
      </w:r>
      <w:proofErr w:type="spellStart"/>
      <w:r w:rsidRPr="00761684">
        <w:rPr>
          <w:rFonts w:ascii="Times New Roman" w:hAnsi="Times New Roman" w:cs="Times New Roman"/>
          <w:sz w:val="24"/>
          <w:szCs w:val="24"/>
        </w:rPr>
        <w:t>сказкотерапии</w:t>
      </w:r>
      <w:proofErr w:type="spellEnd"/>
      <w:r w:rsidRPr="00761684">
        <w:rPr>
          <w:rFonts w:ascii="Times New Roman" w:hAnsi="Times New Roman" w:cs="Times New Roman"/>
          <w:sz w:val="24"/>
          <w:szCs w:val="24"/>
        </w:rPr>
        <w:t xml:space="preserve"> [Текст]: методическое пособие\ </w:t>
      </w:r>
      <w:proofErr w:type="spellStart"/>
      <w:r w:rsidRPr="00761684">
        <w:rPr>
          <w:rFonts w:ascii="Times New Roman" w:hAnsi="Times New Roman" w:cs="Times New Roman"/>
          <w:sz w:val="24"/>
          <w:szCs w:val="24"/>
        </w:rPr>
        <w:t>Т.Д.Зинкевич</w:t>
      </w:r>
      <w:proofErr w:type="spellEnd"/>
      <w:r w:rsidRPr="00761684">
        <w:rPr>
          <w:rFonts w:ascii="Times New Roman" w:hAnsi="Times New Roman" w:cs="Times New Roman"/>
          <w:sz w:val="24"/>
          <w:szCs w:val="24"/>
        </w:rPr>
        <w:t xml:space="preserve">-Евстигнеева, </w:t>
      </w:r>
      <w:proofErr w:type="spellStart"/>
      <w:r w:rsidRPr="00761684">
        <w:rPr>
          <w:rFonts w:ascii="Times New Roman" w:hAnsi="Times New Roman" w:cs="Times New Roman"/>
          <w:sz w:val="24"/>
          <w:szCs w:val="24"/>
        </w:rPr>
        <w:t>Т.М.Грабенко</w:t>
      </w:r>
      <w:proofErr w:type="spellEnd"/>
      <w:r w:rsidRPr="00761684">
        <w:rPr>
          <w:rFonts w:ascii="Times New Roman" w:hAnsi="Times New Roman" w:cs="Times New Roman"/>
          <w:sz w:val="24"/>
          <w:szCs w:val="24"/>
        </w:rPr>
        <w:t xml:space="preserve">. – </w:t>
      </w:r>
      <w:proofErr w:type="spellStart"/>
      <w:r w:rsidRPr="00761684">
        <w:rPr>
          <w:rFonts w:ascii="Times New Roman" w:hAnsi="Times New Roman" w:cs="Times New Roman"/>
          <w:sz w:val="24"/>
          <w:szCs w:val="24"/>
        </w:rPr>
        <w:t>С.Пб.</w:t>
      </w:r>
      <w:proofErr w:type="gramStart"/>
      <w:r w:rsidRPr="00761684">
        <w:rPr>
          <w:rFonts w:ascii="Times New Roman" w:hAnsi="Times New Roman" w:cs="Times New Roman"/>
          <w:sz w:val="24"/>
          <w:szCs w:val="24"/>
        </w:rPr>
        <w:t>:Р</w:t>
      </w:r>
      <w:proofErr w:type="gramEnd"/>
      <w:r w:rsidRPr="00761684">
        <w:rPr>
          <w:rFonts w:ascii="Times New Roman" w:hAnsi="Times New Roman" w:cs="Times New Roman"/>
          <w:sz w:val="24"/>
          <w:szCs w:val="24"/>
        </w:rPr>
        <w:t>ечь</w:t>
      </w:r>
      <w:proofErr w:type="spellEnd"/>
      <w:r w:rsidRPr="00761684">
        <w:rPr>
          <w:rFonts w:ascii="Times New Roman" w:hAnsi="Times New Roman" w:cs="Times New Roman"/>
          <w:sz w:val="24"/>
          <w:szCs w:val="24"/>
        </w:rPr>
        <w:t>, 2011 – 208 с.</w:t>
      </w:r>
    </w:p>
    <w:p w14:paraId="7B8D4919" w14:textId="77777777" w:rsidR="00761684" w:rsidRPr="00761684" w:rsidRDefault="00761684" w:rsidP="00374B68">
      <w:pPr>
        <w:pStyle w:val="a4"/>
        <w:numPr>
          <w:ilvl w:val="0"/>
          <w:numId w:val="6"/>
        </w:numPr>
        <w:shd w:val="clear" w:color="auto" w:fill="FFFFFF"/>
        <w:tabs>
          <w:tab w:val="left" w:pos="730"/>
        </w:tabs>
        <w:spacing w:after="0" w:line="240" w:lineRule="auto"/>
        <w:jc w:val="both"/>
        <w:rPr>
          <w:rFonts w:ascii="Times New Roman" w:hAnsi="Times New Roman" w:cs="Times New Roman"/>
          <w:sz w:val="24"/>
          <w:szCs w:val="24"/>
        </w:rPr>
      </w:pPr>
      <w:r w:rsidRPr="00761684">
        <w:rPr>
          <w:rFonts w:ascii="Times New Roman" w:hAnsi="Times New Roman" w:cs="Times New Roman"/>
          <w:w w:val="88"/>
          <w:sz w:val="24"/>
          <w:szCs w:val="24"/>
        </w:rPr>
        <w:t>Литвак А.Г. Психология слепых и слабовидящих. СПб., 1998.</w:t>
      </w:r>
    </w:p>
    <w:p w14:paraId="32972AA6" w14:textId="77777777" w:rsidR="00761684" w:rsidRPr="00761684" w:rsidRDefault="00761684" w:rsidP="00374B68">
      <w:pPr>
        <w:pStyle w:val="a4"/>
        <w:numPr>
          <w:ilvl w:val="0"/>
          <w:numId w:val="6"/>
        </w:numPr>
        <w:shd w:val="clear" w:color="auto" w:fill="FFFFFF"/>
        <w:tabs>
          <w:tab w:val="left" w:pos="730"/>
        </w:tabs>
        <w:spacing w:after="0" w:line="240" w:lineRule="auto"/>
        <w:jc w:val="both"/>
        <w:rPr>
          <w:rFonts w:ascii="Times New Roman" w:hAnsi="Times New Roman" w:cs="Times New Roman"/>
          <w:sz w:val="24"/>
          <w:szCs w:val="24"/>
        </w:rPr>
      </w:pPr>
      <w:proofErr w:type="spellStart"/>
      <w:r w:rsidRPr="00761684">
        <w:rPr>
          <w:rFonts w:ascii="Times New Roman" w:hAnsi="Times New Roman" w:cs="Times New Roman"/>
          <w:sz w:val="24"/>
          <w:szCs w:val="24"/>
        </w:rPr>
        <w:t>Малева</w:t>
      </w:r>
      <w:proofErr w:type="spellEnd"/>
      <w:r w:rsidRPr="00761684">
        <w:rPr>
          <w:rFonts w:ascii="Times New Roman" w:hAnsi="Times New Roman" w:cs="Times New Roman"/>
          <w:sz w:val="24"/>
          <w:szCs w:val="24"/>
        </w:rPr>
        <w:t xml:space="preserve"> З.П. Подготовка детей с нарушением зрения к </w:t>
      </w:r>
      <w:proofErr w:type="spellStart"/>
      <w:r w:rsidRPr="00761684">
        <w:rPr>
          <w:rFonts w:ascii="Times New Roman" w:hAnsi="Times New Roman" w:cs="Times New Roman"/>
          <w:sz w:val="24"/>
          <w:szCs w:val="24"/>
        </w:rPr>
        <w:t>плеопто</w:t>
      </w:r>
      <w:proofErr w:type="spellEnd"/>
      <w:r w:rsidRPr="00761684">
        <w:rPr>
          <w:rFonts w:ascii="Times New Roman" w:hAnsi="Times New Roman" w:cs="Times New Roman"/>
          <w:sz w:val="24"/>
          <w:szCs w:val="24"/>
        </w:rPr>
        <w:t xml:space="preserve">-ортоптическому лечению. М., 2009. </w:t>
      </w:r>
    </w:p>
    <w:p w14:paraId="35971CD8" w14:textId="77777777" w:rsidR="00761684" w:rsidRPr="00761684" w:rsidRDefault="00761684" w:rsidP="00374B68">
      <w:pPr>
        <w:pStyle w:val="a4"/>
        <w:numPr>
          <w:ilvl w:val="0"/>
          <w:numId w:val="6"/>
        </w:numPr>
        <w:shd w:val="clear" w:color="auto" w:fill="FFFFFF"/>
        <w:tabs>
          <w:tab w:val="left" w:pos="730"/>
        </w:tabs>
        <w:spacing w:after="0" w:line="240" w:lineRule="auto"/>
        <w:jc w:val="both"/>
        <w:rPr>
          <w:rFonts w:ascii="Times New Roman" w:hAnsi="Times New Roman" w:cs="Times New Roman"/>
          <w:spacing w:val="-16"/>
          <w:w w:val="88"/>
          <w:sz w:val="24"/>
          <w:szCs w:val="24"/>
        </w:rPr>
      </w:pPr>
      <w:proofErr w:type="spellStart"/>
      <w:r w:rsidRPr="00761684">
        <w:rPr>
          <w:rFonts w:ascii="Times New Roman" w:hAnsi="Times New Roman" w:cs="Times New Roman"/>
          <w:w w:val="88"/>
          <w:sz w:val="24"/>
          <w:szCs w:val="24"/>
        </w:rPr>
        <w:t>Малева</w:t>
      </w:r>
      <w:proofErr w:type="spellEnd"/>
      <w:r w:rsidRPr="00761684">
        <w:rPr>
          <w:rFonts w:ascii="Times New Roman" w:hAnsi="Times New Roman" w:cs="Times New Roman"/>
          <w:w w:val="88"/>
          <w:sz w:val="24"/>
          <w:szCs w:val="24"/>
        </w:rPr>
        <w:t xml:space="preserve"> З.П. </w:t>
      </w:r>
      <w:r w:rsidRPr="00761684">
        <w:rPr>
          <w:rFonts w:ascii="Times New Roman" w:hAnsi="Times New Roman" w:cs="Times New Roman"/>
          <w:sz w:val="24"/>
          <w:szCs w:val="24"/>
        </w:rPr>
        <w:t>Развиваем зрительное восприятие в дидактических играх и упражнениях  // Воспитание и обучение детей с отклонениями в развитии». 2009. №3. С. 16-32.</w:t>
      </w:r>
    </w:p>
    <w:p w14:paraId="2596CAEB" w14:textId="77777777" w:rsidR="00761684" w:rsidRPr="0027462B" w:rsidRDefault="00761684" w:rsidP="007D3BAB">
      <w:pPr>
        <w:spacing w:line="360" w:lineRule="auto"/>
        <w:ind w:firstLine="709"/>
      </w:pPr>
    </w:p>
    <w:p w14:paraId="289E86DF" w14:textId="77777777" w:rsidR="00991BF9" w:rsidRPr="0098481D" w:rsidRDefault="00991BF9" w:rsidP="0098481D">
      <w:pPr>
        <w:spacing w:line="360" w:lineRule="auto"/>
        <w:ind w:left="360"/>
        <w:rPr>
          <w:rFonts w:ascii="Times New Roman" w:hAnsi="Times New Roman" w:cs="Times New Roman"/>
          <w:sz w:val="24"/>
          <w:szCs w:val="24"/>
          <w:lang w:eastAsia="ru-RU"/>
        </w:rPr>
      </w:pPr>
    </w:p>
    <w:p w14:paraId="64A8DE52" w14:textId="77777777" w:rsidR="00991BF9" w:rsidRPr="0098481D" w:rsidRDefault="00991BF9" w:rsidP="0098481D">
      <w:pPr>
        <w:spacing w:line="360" w:lineRule="auto"/>
        <w:ind w:left="360"/>
        <w:rPr>
          <w:rFonts w:ascii="Times New Roman" w:hAnsi="Times New Roman" w:cs="Times New Roman"/>
          <w:sz w:val="24"/>
          <w:szCs w:val="24"/>
          <w:lang w:eastAsia="ru-RU"/>
        </w:rPr>
      </w:pPr>
    </w:p>
    <w:p w14:paraId="3D65CA4E" w14:textId="77777777" w:rsidR="00991BF9" w:rsidRPr="0098481D" w:rsidRDefault="00991BF9" w:rsidP="0098481D">
      <w:pPr>
        <w:spacing w:line="360" w:lineRule="auto"/>
        <w:ind w:left="360"/>
        <w:jc w:val="center"/>
        <w:rPr>
          <w:rFonts w:ascii="Times New Roman" w:hAnsi="Times New Roman" w:cs="Times New Roman"/>
          <w:sz w:val="24"/>
          <w:szCs w:val="24"/>
          <w:lang w:eastAsia="ru-RU"/>
        </w:rPr>
      </w:pPr>
    </w:p>
    <w:p w14:paraId="050ED600" w14:textId="77777777" w:rsidR="00991BF9" w:rsidRPr="0098481D" w:rsidRDefault="00991BF9" w:rsidP="0098481D">
      <w:pPr>
        <w:spacing w:line="360" w:lineRule="auto"/>
        <w:rPr>
          <w:rFonts w:ascii="Times New Roman" w:hAnsi="Times New Roman" w:cs="Times New Roman"/>
          <w:sz w:val="24"/>
          <w:szCs w:val="24"/>
        </w:rPr>
      </w:pPr>
    </w:p>
    <w:p w14:paraId="3B40B06B" w14:textId="77777777" w:rsidR="00420CFF" w:rsidRPr="0098481D" w:rsidRDefault="00420CFF" w:rsidP="0098481D">
      <w:pPr>
        <w:spacing w:line="360" w:lineRule="auto"/>
        <w:rPr>
          <w:rFonts w:ascii="Times New Roman" w:hAnsi="Times New Roman" w:cs="Times New Roman"/>
          <w:sz w:val="24"/>
          <w:szCs w:val="24"/>
        </w:rPr>
      </w:pPr>
    </w:p>
    <w:sectPr w:rsidR="00420CFF" w:rsidRPr="0098481D" w:rsidSect="0098481D">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0F3"/>
    <w:multiLevelType w:val="hybridMultilevel"/>
    <w:tmpl w:val="66C064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EE0309C"/>
    <w:multiLevelType w:val="hybridMultilevel"/>
    <w:tmpl w:val="06262C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6FC2BD1"/>
    <w:multiLevelType w:val="hybridMultilevel"/>
    <w:tmpl w:val="568CC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BC21D03"/>
    <w:multiLevelType w:val="hybridMultilevel"/>
    <w:tmpl w:val="769CD6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F937E1C"/>
    <w:multiLevelType w:val="hybridMultilevel"/>
    <w:tmpl w:val="88328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76DED"/>
    <w:multiLevelType w:val="hybridMultilevel"/>
    <w:tmpl w:val="DE145F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A4"/>
    <w:rsid w:val="00374B68"/>
    <w:rsid w:val="00420CFF"/>
    <w:rsid w:val="0062698C"/>
    <w:rsid w:val="0067449F"/>
    <w:rsid w:val="00707727"/>
    <w:rsid w:val="00761684"/>
    <w:rsid w:val="007D3BAB"/>
    <w:rsid w:val="0098481D"/>
    <w:rsid w:val="00991BF9"/>
    <w:rsid w:val="00BC4EE3"/>
    <w:rsid w:val="00BC53A4"/>
    <w:rsid w:val="00D467A4"/>
    <w:rsid w:val="00E65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1BF9"/>
    <w:pPr>
      <w:ind w:left="720"/>
      <w:contextualSpacing/>
    </w:pPr>
  </w:style>
  <w:style w:type="paragraph" w:customStyle="1" w:styleId="c0">
    <w:name w:val="c0"/>
    <w:basedOn w:val="a"/>
    <w:rsid w:val="00991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1BF9"/>
  </w:style>
  <w:style w:type="character" w:customStyle="1" w:styleId="c2">
    <w:name w:val="c2"/>
    <w:basedOn w:val="a0"/>
    <w:rsid w:val="00991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1BF9"/>
    <w:pPr>
      <w:ind w:left="720"/>
      <w:contextualSpacing/>
    </w:pPr>
  </w:style>
  <w:style w:type="paragraph" w:customStyle="1" w:styleId="c0">
    <w:name w:val="c0"/>
    <w:basedOn w:val="a"/>
    <w:rsid w:val="00991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1BF9"/>
  </w:style>
  <w:style w:type="character" w:customStyle="1" w:styleId="c2">
    <w:name w:val="c2"/>
    <w:basedOn w:val="a0"/>
    <w:rsid w:val="0099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 45</dc:creator>
  <cp:lastModifiedBy>ст. воспитатель</cp:lastModifiedBy>
  <cp:revision>2</cp:revision>
  <dcterms:created xsi:type="dcterms:W3CDTF">2018-11-26T10:55:00Z</dcterms:created>
  <dcterms:modified xsi:type="dcterms:W3CDTF">2018-11-26T10:55:00Z</dcterms:modified>
</cp:coreProperties>
</file>